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65A" w:rsidRPr="00DE365A" w:rsidRDefault="00EF44AB" w:rsidP="00DE365A">
      <w:pPr>
        <w:rPr>
          <w:rFonts w:cs="Arial"/>
          <w:b/>
          <w:color w:val="006978"/>
          <w:sz w:val="28"/>
          <w:szCs w:val="28"/>
        </w:rPr>
      </w:pPr>
      <w:r>
        <w:rPr>
          <w:rFonts w:cs="Arial"/>
          <w:b/>
          <w:color w:val="006978"/>
          <w:sz w:val="28"/>
          <w:szCs w:val="28"/>
        </w:rPr>
        <w:t xml:space="preserve"> Risk Assessment</w:t>
      </w:r>
      <w:r w:rsidR="00315DAF">
        <w:rPr>
          <w:rFonts w:cs="Arial"/>
          <w:b/>
          <w:color w:val="006978"/>
          <w:sz w:val="28"/>
          <w:szCs w:val="28"/>
        </w:rPr>
        <w:t xml:space="preserve"> completed by</w:t>
      </w:r>
      <w:r w:rsidR="00750575">
        <w:rPr>
          <w:rFonts w:cs="Arial"/>
          <w:b/>
          <w:color w:val="006978"/>
          <w:sz w:val="28"/>
          <w:szCs w:val="28"/>
        </w:rPr>
        <w:t xml:space="preserve"> Paul Smith </w:t>
      </w:r>
    </w:p>
    <w:p w:rsidR="00DE365A" w:rsidRPr="0043467A" w:rsidRDefault="00DE365A" w:rsidP="00DE365A">
      <w:pPr>
        <w:rPr>
          <w:rFonts w:cs="Arial"/>
          <w:b/>
          <w:color w:val="006978"/>
          <w:szCs w:val="24"/>
        </w:rPr>
      </w:pPr>
      <w:r w:rsidRPr="0043467A">
        <w:rPr>
          <w:rFonts w:cs="Arial"/>
          <w:b/>
          <w:color w:val="006978"/>
          <w:szCs w:val="24"/>
        </w:rPr>
        <w:t>School Name:</w:t>
      </w:r>
      <w:r w:rsidR="00750575">
        <w:rPr>
          <w:rFonts w:cs="Arial"/>
          <w:b/>
          <w:color w:val="006978"/>
          <w:szCs w:val="24"/>
        </w:rPr>
        <w:t xml:space="preserve"> Almondsbury CE Primary School</w:t>
      </w:r>
      <w:r w:rsidR="00750575">
        <w:rPr>
          <w:rFonts w:cs="Arial"/>
          <w:b/>
          <w:color w:val="006978"/>
          <w:szCs w:val="24"/>
        </w:rPr>
        <w:tab/>
        <w:t xml:space="preserve">Date of Risk Assessment: 18 </w:t>
      </w:r>
      <w:r w:rsidR="00BB30D3">
        <w:rPr>
          <w:rFonts w:cs="Arial"/>
          <w:b/>
          <w:color w:val="006978"/>
          <w:szCs w:val="24"/>
        </w:rPr>
        <w:t>May 2020</w:t>
      </w:r>
    </w:p>
    <w:p w:rsidR="00DE365A" w:rsidRPr="00DE365A" w:rsidRDefault="00DE365A" w:rsidP="00DE365A">
      <w:pPr>
        <w:rPr>
          <w:rFonts w:cs="Arial"/>
          <w:b/>
          <w:color w:val="006978"/>
          <w:szCs w:val="24"/>
        </w:rPr>
      </w:pPr>
      <w:r w:rsidRPr="0043467A">
        <w:rPr>
          <w:rFonts w:cs="Arial"/>
          <w:b/>
          <w:color w:val="006978"/>
          <w:szCs w:val="24"/>
        </w:rPr>
        <w:t xml:space="preserve">Description of Activity being risk </w:t>
      </w:r>
      <w:r w:rsidR="00315DAF" w:rsidRPr="0043467A">
        <w:rPr>
          <w:rFonts w:cs="Arial"/>
          <w:b/>
          <w:color w:val="006978"/>
          <w:szCs w:val="24"/>
        </w:rPr>
        <w:t>assessed: -</w:t>
      </w:r>
      <w:r w:rsidR="00BB30D3">
        <w:rPr>
          <w:rFonts w:cs="Arial"/>
          <w:b/>
          <w:color w:val="006978"/>
          <w:szCs w:val="24"/>
        </w:rPr>
        <w:t xml:space="preserve"> </w:t>
      </w:r>
      <w:r w:rsidR="00670EEC">
        <w:rPr>
          <w:rFonts w:cs="Arial"/>
          <w:b/>
          <w:color w:val="006978"/>
          <w:szCs w:val="24"/>
        </w:rPr>
        <w:t xml:space="preserve">School reopening </w:t>
      </w:r>
      <w:r w:rsidR="00BB30D3">
        <w:rPr>
          <w:rFonts w:cs="Arial"/>
          <w:b/>
          <w:color w:val="006978"/>
          <w:szCs w:val="24"/>
        </w:rPr>
        <w:t>Covid-19</w:t>
      </w:r>
    </w:p>
    <w:tbl>
      <w:tblPr>
        <w:tblStyle w:val="TableGrid"/>
        <w:tblW w:w="0" w:type="auto"/>
        <w:tblLook w:val="01E0" w:firstRow="1" w:lastRow="1" w:firstColumn="1" w:lastColumn="1" w:noHBand="0" w:noVBand="0"/>
      </w:tblPr>
      <w:tblGrid>
        <w:gridCol w:w="2228"/>
        <w:gridCol w:w="2183"/>
        <w:gridCol w:w="3036"/>
        <w:gridCol w:w="2823"/>
        <w:gridCol w:w="1965"/>
        <w:gridCol w:w="1696"/>
        <w:gridCol w:w="1457"/>
      </w:tblGrid>
      <w:tr w:rsidR="002D55DC" w:rsidRPr="0043467A" w:rsidTr="004C3C74">
        <w:tc>
          <w:tcPr>
            <w:tcW w:w="2228" w:type="dxa"/>
            <w:shd w:val="clear" w:color="auto" w:fill="E6E6E6"/>
          </w:tcPr>
          <w:p w:rsidR="00DE365A" w:rsidRPr="0043467A" w:rsidRDefault="00DE365A" w:rsidP="00CB0A76">
            <w:pPr>
              <w:rPr>
                <w:rFonts w:cs="Arial"/>
                <w:b/>
                <w:color w:val="006978"/>
                <w:szCs w:val="24"/>
              </w:rPr>
            </w:pPr>
            <w:r w:rsidRPr="0043467A">
              <w:rPr>
                <w:rFonts w:cs="Arial"/>
                <w:b/>
                <w:color w:val="006978"/>
                <w:szCs w:val="24"/>
              </w:rPr>
              <w:t>What are the hazards?</w:t>
            </w:r>
          </w:p>
        </w:tc>
        <w:tc>
          <w:tcPr>
            <w:tcW w:w="2183" w:type="dxa"/>
            <w:shd w:val="clear" w:color="auto" w:fill="E6E6E6"/>
          </w:tcPr>
          <w:p w:rsidR="00DE365A" w:rsidRPr="0043467A" w:rsidRDefault="00DE365A" w:rsidP="00CB0A76">
            <w:pPr>
              <w:rPr>
                <w:rFonts w:cs="Arial"/>
                <w:b/>
                <w:color w:val="006978"/>
                <w:szCs w:val="24"/>
              </w:rPr>
            </w:pPr>
            <w:r w:rsidRPr="0043467A">
              <w:rPr>
                <w:rFonts w:cs="Arial"/>
                <w:b/>
                <w:color w:val="006978"/>
                <w:szCs w:val="24"/>
              </w:rPr>
              <w:t>Who might be harmed and how?</w:t>
            </w:r>
          </w:p>
        </w:tc>
        <w:tc>
          <w:tcPr>
            <w:tcW w:w="3036" w:type="dxa"/>
            <w:shd w:val="clear" w:color="auto" w:fill="E6E6E6"/>
          </w:tcPr>
          <w:p w:rsidR="00DE365A" w:rsidRPr="0043467A" w:rsidRDefault="00DE365A" w:rsidP="00CB0A76">
            <w:pPr>
              <w:rPr>
                <w:rFonts w:cs="Arial"/>
                <w:b/>
                <w:color w:val="006978"/>
                <w:szCs w:val="24"/>
              </w:rPr>
            </w:pPr>
            <w:r w:rsidRPr="0043467A">
              <w:rPr>
                <w:rFonts w:cs="Arial"/>
                <w:b/>
                <w:color w:val="006978"/>
                <w:szCs w:val="24"/>
              </w:rPr>
              <w:t>What are you already doing?</w:t>
            </w:r>
          </w:p>
        </w:tc>
        <w:tc>
          <w:tcPr>
            <w:tcW w:w="2823" w:type="dxa"/>
            <w:shd w:val="clear" w:color="auto" w:fill="E6E6E6"/>
          </w:tcPr>
          <w:p w:rsidR="00DE365A" w:rsidRPr="0043467A" w:rsidRDefault="00DE365A" w:rsidP="00CB0A76">
            <w:pPr>
              <w:rPr>
                <w:rFonts w:cs="Arial"/>
                <w:b/>
                <w:color w:val="006978"/>
                <w:szCs w:val="24"/>
              </w:rPr>
            </w:pPr>
            <w:r w:rsidRPr="0043467A">
              <w:rPr>
                <w:rFonts w:cs="Arial"/>
                <w:b/>
                <w:color w:val="006978"/>
                <w:szCs w:val="24"/>
              </w:rPr>
              <w:t>What further action is necessary?</w:t>
            </w:r>
          </w:p>
        </w:tc>
        <w:tc>
          <w:tcPr>
            <w:tcW w:w="1965" w:type="dxa"/>
            <w:shd w:val="clear" w:color="auto" w:fill="E6E6E6"/>
          </w:tcPr>
          <w:p w:rsidR="00DE365A" w:rsidRPr="0043467A" w:rsidRDefault="00DE365A" w:rsidP="00CB0A76">
            <w:pPr>
              <w:jc w:val="center"/>
              <w:rPr>
                <w:rFonts w:cs="Arial"/>
                <w:b/>
                <w:color w:val="006978"/>
                <w:szCs w:val="24"/>
              </w:rPr>
            </w:pPr>
            <w:r w:rsidRPr="0043467A">
              <w:rPr>
                <w:rFonts w:cs="Arial"/>
                <w:b/>
                <w:color w:val="006978"/>
                <w:szCs w:val="24"/>
              </w:rPr>
              <w:t>Action</w:t>
            </w:r>
          </w:p>
          <w:p w:rsidR="00DE365A" w:rsidRPr="0043467A" w:rsidRDefault="00DE365A" w:rsidP="00CB0A76">
            <w:pPr>
              <w:jc w:val="center"/>
              <w:rPr>
                <w:rFonts w:cs="Arial"/>
                <w:b/>
                <w:color w:val="006978"/>
                <w:szCs w:val="24"/>
              </w:rPr>
            </w:pPr>
            <w:r w:rsidRPr="0043467A">
              <w:rPr>
                <w:rFonts w:cs="Arial"/>
                <w:b/>
                <w:color w:val="006978"/>
                <w:szCs w:val="24"/>
              </w:rPr>
              <w:t>by whom</w:t>
            </w:r>
          </w:p>
        </w:tc>
        <w:tc>
          <w:tcPr>
            <w:tcW w:w="1696" w:type="dxa"/>
            <w:shd w:val="clear" w:color="auto" w:fill="E6E6E6"/>
          </w:tcPr>
          <w:p w:rsidR="00DE365A" w:rsidRPr="0043467A" w:rsidRDefault="00DE365A" w:rsidP="00CB0A76">
            <w:pPr>
              <w:jc w:val="center"/>
              <w:rPr>
                <w:rFonts w:cs="Arial"/>
                <w:b/>
                <w:color w:val="006978"/>
                <w:szCs w:val="24"/>
              </w:rPr>
            </w:pPr>
            <w:r w:rsidRPr="0043467A">
              <w:rPr>
                <w:rFonts w:cs="Arial"/>
                <w:b/>
                <w:color w:val="006978"/>
                <w:szCs w:val="24"/>
              </w:rPr>
              <w:t>Action</w:t>
            </w:r>
          </w:p>
          <w:p w:rsidR="00DE365A" w:rsidRPr="0043467A" w:rsidRDefault="00DE365A" w:rsidP="00CB0A76">
            <w:pPr>
              <w:jc w:val="center"/>
              <w:rPr>
                <w:rFonts w:cs="Arial"/>
                <w:b/>
                <w:color w:val="006978"/>
                <w:szCs w:val="24"/>
              </w:rPr>
            </w:pPr>
            <w:r w:rsidRPr="0043467A">
              <w:rPr>
                <w:rFonts w:cs="Arial"/>
                <w:b/>
                <w:color w:val="006978"/>
                <w:szCs w:val="24"/>
              </w:rPr>
              <w:t>by When</w:t>
            </w:r>
          </w:p>
        </w:tc>
        <w:tc>
          <w:tcPr>
            <w:tcW w:w="1457" w:type="dxa"/>
            <w:shd w:val="clear" w:color="auto" w:fill="E6E6E6"/>
          </w:tcPr>
          <w:p w:rsidR="00DE365A" w:rsidRPr="0043467A" w:rsidRDefault="00DE365A" w:rsidP="00CB0A76">
            <w:pPr>
              <w:jc w:val="center"/>
              <w:rPr>
                <w:rFonts w:cs="Arial"/>
                <w:b/>
                <w:color w:val="006978"/>
                <w:szCs w:val="24"/>
              </w:rPr>
            </w:pPr>
            <w:r w:rsidRPr="0043467A">
              <w:rPr>
                <w:rFonts w:cs="Arial"/>
                <w:b/>
                <w:color w:val="006978"/>
                <w:szCs w:val="24"/>
              </w:rPr>
              <w:t>Action Completed</w:t>
            </w:r>
          </w:p>
        </w:tc>
      </w:tr>
      <w:tr w:rsidR="002D55DC" w:rsidRPr="00CC054A" w:rsidTr="004C3C74">
        <w:tc>
          <w:tcPr>
            <w:tcW w:w="2228" w:type="dxa"/>
          </w:tcPr>
          <w:p w:rsidR="00997CA8" w:rsidRPr="00CC054A" w:rsidRDefault="00997CA8" w:rsidP="00116C33">
            <w:pPr>
              <w:rPr>
                <w:rFonts w:eastAsia="Arial" w:cs="Arial"/>
                <w:bCs/>
                <w:sz w:val="22"/>
              </w:rPr>
            </w:pPr>
            <w:r w:rsidRPr="00CC054A">
              <w:rPr>
                <w:rFonts w:eastAsia="Arial" w:cs="Arial"/>
                <w:bCs/>
                <w:sz w:val="22"/>
              </w:rPr>
              <w:t>Spread of the virus within the school.</w:t>
            </w:r>
          </w:p>
          <w:p w:rsidR="00997CA8" w:rsidRPr="00CC054A" w:rsidRDefault="00997CA8" w:rsidP="00116C33">
            <w:pPr>
              <w:rPr>
                <w:rFonts w:eastAsia="Arial" w:cs="Arial"/>
                <w:bCs/>
                <w:sz w:val="22"/>
              </w:rPr>
            </w:pPr>
          </w:p>
        </w:tc>
        <w:tc>
          <w:tcPr>
            <w:tcW w:w="2183" w:type="dxa"/>
          </w:tcPr>
          <w:p w:rsidR="00997CA8" w:rsidRPr="00CC054A" w:rsidRDefault="00997CA8" w:rsidP="00116C33">
            <w:pPr>
              <w:rPr>
                <w:rFonts w:cs="Arial"/>
                <w:sz w:val="22"/>
              </w:rPr>
            </w:pPr>
            <w:r w:rsidRPr="00CC054A">
              <w:rPr>
                <w:rFonts w:cs="Arial"/>
                <w:sz w:val="22"/>
              </w:rPr>
              <w:t>All staff pupils and visitors to school</w:t>
            </w:r>
          </w:p>
          <w:p w:rsidR="00997CA8" w:rsidRPr="00CC054A" w:rsidRDefault="00997CA8" w:rsidP="00116C33">
            <w:pPr>
              <w:rPr>
                <w:rFonts w:cs="Arial"/>
                <w:sz w:val="22"/>
              </w:rPr>
            </w:pPr>
          </w:p>
        </w:tc>
        <w:tc>
          <w:tcPr>
            <w:tcW w:w="3036" w:type="dxa"/>
          </w:tcPr>
          <w:p w:rsidR="00997CA8" w:rsidRDefault="00997CA8" w:rsidP="00116C33">
            <w:pPr>
              <w:spacing w:after="120"/>
              <w:rPr>
                <w:rFonts w:eastAsia="Arial" w:cs="Arial"/>
                <w:bCs/>
                <w:sz w:val="22"/>
              </w:rPr>
            </w:pPr>
            <w:r w:rsidRPr="00CC054A">
              <w:rPr>
                <w:rFonts w:eastAsia="Arial" w:cs="Arial"/>
                <w:bCs/>
                <w:sz w:val="22"/>
              </w:rPr>
              <w:t>On entering school all pupils will be asked to wash hands or if not appropriate use hand sanitizer.</w:t>
            </w:r>
          </w:p>
          <w:p w:rsidR="00C87E37" w:rsidRDefault="00C87E37" w:rsidP="00116C33">
            <w:pPr>
              <w:spacing w:after="120"/>
              <w:rPr>
                <w:rFonts w:eastAsia="Arial" w:cs="Arial"/>
                <w:bCs/>
                <w:sz w:val="22"/>
              </w:rPr>
            </w:pPr>
            <w:r>
              <w:rPr>
                <w:rFonts w:eastAsia="Arial" w:cs="Arial"/>
                <w:bCs/>
                <w:sz w:val="22"/>
              </w:rPr>
              <w:t xml:space="preserve">Parents to be told where and when to bring children to school and collect. If possible have different entry and exit points. If not make sure door handles are wiped down in between drop off and pick up. </w:t>
            </w:r>
          </w:p>
          <w:p w:rsidR="00997CA8" w:rsidRPr="00CC054A" w:rsidRDefault="00997CA8" w:rsidP="00116C33">
            <w:pPr>
              <w:spacing w:after="120"/>
              <w:rPr>
                <w:rFonts w:eastAsia="Arial" w:cs="Arial"/>
                <w:bCs/>
                <w:sz w:val="22"/>
              </w:rPr>
            </w:pPr>
          </w:p>
          <w:p w:rsidR="00997CA8" w:rsidRDefault="00997CA8" w:rsidP="00116C33">
            <w:pPr>
              <w:spacing w:after="120"/>
              <w:rPr>
                <w:rFonts w:eastAsia="Arial" w:cs="Arial"/>
                <w:bCs/>
                <w:sz w:val="22"/>
              </w:rPr>
            </w:pPr>
            <w:r w:rsidRPr="00CC054A">
              <w:rPr>
                <w:rFonts w:eastAsia="Arial" w:cs="Arial"/>
                <w:bCs/>
                <w:sz w:val="22"/>
              </w:rPr>
              <w:t>Parents will be asked to stay outside of school building whenever possible and any issues to be communicated by email or telephone.</w:t>
            </w:r>
          </w:p>
          <w:p w:rsidR="00C87E37" w:rsidRDefault="00C87E37" w:rsidP="00116C33">
            <w:pPr>
              <w:spacing w:after="120"/>
              <w:rPr>
                <w:rFonts w:eastAsia="Arial" w:cs="Arial"/>
                <w:bCs/>
                <w:sz w:val="22"/>
              </w:rPr>
            </w:pPr>
            <w:r>
              <w:rPr>
                <w:rFonts w:eastAsia="Arial" w:cs="Arial"/>
                <w:bCs/>
                <w:sz w:val="22"/>
              </w:rPr>
              <w:t>Parents to stand 2m away from each other at entry and exit times in designated areas.</w:t>
            </w:r>
          </w:p>
          <w:p w:rsidR="00997CA8" w:rsidRPr="00CC054A" w:rsidRDefault="00BA0ADF" w:rsidP="00116C33">
            <w:pPr>
              <w:spacing w:after="120"/>
              <w:rPr>
                <w:rFonts w:eastAsia="Arial" w:cs="Arial"/>
                <w:bCs/>
                <w:sz w:val="22"/>
              </w:rPr>
            </w:pPr>
            <w:r>
              <w:rPr>
                <w:rFonts w:eastAsia="Arial" w:cs="Arial"/>
                <w:bCs/>
                <w:sz w:val="22"/>
              </w:rPr>
              <w:lastRenderedPageBreak/>
              <w:t xml:space="preserve">Children and staff to follow the one way system around the school corridor and stay 2 metres away from each other when waiting for the toilets or lining up, </w:t>
            </w:r>
          </w:p>
        </w:tc>
        <w:tc>
          <w:tcPr>
            <w:tcW w:w="2823" w:type="dxa"/>
          </w:tcPr>
          <w:p w:rsidR="00997CA8" w:rsidRDefault="00997CA8" w:rsidP="00116C33">
            <w:pPr>
              <w:rPr>
                <w:rFonts w:cs="Arial"/>
                <w:sz w:val="22"/>
              </w:rPr>
            </w:pPr>
            <w:r w:rsidRPr="00CC054A">
              <w:rPr>
                <w:rFonts w:cs="Arial"/>
                <w:sz w:val="22"/>
              </w:rPr>
              <w:lastRenderedPageBreak/>
              <w:t>Ensure good supply of hand sanitizer, soap and paper towels available every day.</w:t>
            </w:r>
          </w:p>
          <w:p w:rsidR="00997CA8" w:rsidRDefault="00997CA8" w:rsidP="00116C33">
            <w:pPr>
              <w:rPr>
                <w:rFonts w:cs="Arial"/>
                <w:sz w:val="22"/>
              </w:rPr>
            </w:pPr>
          </w:p>
          <w:p w:rsidR="00997CA8" w:rsidRPr="00750575" w:rsidRDefault="00997CA8" w:rsidP="00116C33">
            <w:pPr>
              <w:rPr>
                <w:rFonts w:cs="Arial"/>
                <w:sz w:val="4"/>
              </w:rPr>
            </w:pPr>
          </w:p>
          <w:p w:rsidR="00997CA8" w:rsidRPr="00CC054A" w:rsidRDefault="00997CA8" w:rsidP="00116C33">
            <w:pPr>
              <w:rPr>
                <w:rFonts w:cs="Arial"/>
                <w:sz w:val="22"/>
              </w:rPr>
            </w:pPr>
            <w:r>
              <w:rPr>
                <w:rFonts w:cs="Arial"/>
                <w:sz w:val="22"/>
              </w:rPr>
              <w:t>M</w:t>
            </w:r>
            <w:r w:rsidRPr="00CC054A">
              <w:rPr>
                <w:rFonts w:cs="Arial"/>
                <w:sz w:val="22"/>
              </w:rPr>
              <w:t>arking up outside space with 2m safe distancing</w:t>
            </w:r>
          </w:p>
          <w:p w:rsidR="00997CA8" w:rsidRPr="00CC054A" w:rsidRDefault="00997CA8" w:rsidP="00116C33">
            <w:pPr>
              <w:rPr>
                <w:rFonts w:cs="Arial"/>
                <w:sz w:val="22"/>
              </w:rPr>
            </w:pPr>
          </w:p>
        </w:tc>
        <w:tc>
          <w:tcPr>
            <w:tcW w:w="1965" w:type="dxa"/>
          </w:tcPr>
          <w:p w:rsidR="00997CA8" w:rsidRDefault="00997CA8" w:rsidP="00116C33">
            <w:pPr>
              <w:rPr>
                <w:rFonts w:cs="Arial"/>
                <w:color w:val="006978"/>
                <w:sz w:val="22"/>
              </w:rPr>
            </w:pPr>
            <w:r>
              <w:rPr>
                <w:rFonts w:cs="Arial"/>
                <w:color w:val="006978"/>
                <w:sz w:val="22"/>
              </w:rPr>
              <w:t>Caretaker to ensure supplies topped up</w:t>
            </w:r>
          </w:p>
          <w:p w:rsidR="00997CA8" w:rsidRPr="00750575" w:rsidRDefault="00997CA8" w:rsidP="00116C33">
            <w:pPr>
              <w:rPr>
                <w:rFonts w:cs="Arial"/>
                <w:color w:val="006978"/>
                <w:sz w:val="18"/>
              </w:rPr>
            </w:pPr>
          </w:p>
          <w:p w:rsidR="00997CA8" w:rsidRDefault="00997CA8" w:rsidP="00116C33">
            <w:pPr>
              <w:rPr>
                <w:rFonts w:cs="Arial"/>
                <w:color w:val="006978"/>
                <w:sz w:val="22"/>
              </w:rPr>
            </w:pPr>
            <w:r>
              <w:rPr>
                <w:rFonts w:cs="Arial"/>
                <w:color w:val="006978"/>
                <w:sz w:val="22"/>
              </w:rPr>
              <w:t>Communication provided to ensure parents know when they are required to drop children at school and pick up. Asked to stand away from each other in specific spaces designated in the playground.</w:t>
            </w:r>
            <w:r w:rsidR="007F2EBC">
              <w:rPr>
                <w:rFonts w:cs="Arial"/>
                <w:color w:val="006978"/>
                <w:sz w:val="22"/>
              </w:rPr>
              <w:t xml:space="preserve"> PS</w:t>
            </w:r>
            <w:r>
              <w:rPr>
                <w:rFonts w:cs="Arial"/>
                <w:color w:val="006978"/>
                <w:sz w:val="22"/>
              </w:rPr>
              <w:t xml:space="preserve"> </w:t>
            </w:r>
          </w:p>
          <w:p w:rsidR="00BA0ADF" w:rsidRDefault="00BA0ADF" w:rsidP="00116C33">
            <w:pPr>
              <w:rPr>
                <w:rFonts w:cs="Arial"/>
                <w:color w:val="006978"/>
                <w:sz w:val="22"/>
              </w:rPr>
            </w:pPr>
          </w:p>
          <w:p w:rsidR="00BA0ADF" w:rsidRDefault="00BA0ADF" w:rsidP="00116C33">
            <w:pPr>
              <w:rPr>
                <w:rFonts w:cs="Arial"/>
                <w:color w:val="006978"/>
                <w:sz w:val="22"/>
              </w:rPr>
            </w:pPr>
          </w:p>
          <w:p w:rsidR="00BA0ADF" w:rsidRDefault="00BA0ADF" w:rsidP="00116C33">
            <w:pPr>
              <w:rPr>
                <w:rFonts w:cs="Arial"/>
                <w:color w:val="006978"/>
                <w:sz w:val="22"/>
              </w:rPr>
            </w:pPr>
          </w:p>
          <w:p w:rsidR="00BA0ADF" w:rsidRPr="00CC054A" w:rsidRDefault="00BA0ADF" w:rsidP="00116C33">
            <w:pPr>
              <w:rPr>
                <w:rFonts w:cs="Arial"/>
                <w:color w:val="006978"/>
                <w:sz w:val="22"/>
              </w:rPr>
            </w:pPr>
            <w:r>
              <w:rPr>
                <w:rFonts w:cs="Arial"/>
                <w:color w:val="006978"/>
                <w:sz w:val="22"/>
              </w:rPr>
              <w:lastRenderedPageBreak/>
              <w:t xml:space="preserve">PS to mark out the corridor and place signage around the school. </w:t>
            </w:r>
          </w:p>
        </w:tc>
        <w:tc>
          <w:tcPr>
            <w:tcW w:w="1696" w:type="dxa"/>
          </w:tcPr>
          <w:p w:rsidR="00997CA8" w:rsidRDefault="00997CA8" w:rsidP="00116C33">
            <w:pPr>
              <w:rPr>
                <w:rFonts w:cs="Arial"/>
                <w:color w:val="006978"/>
                <w:sz w:val="22"/>
              </w:rPr>
            </w:pPr>
            <w:r>
              <w:rPr>
                <w:rFonts w:cs="Arial"/>
                <w:color w:val="006978"/>
                <w:sz w:val="22"/>
              </w:rPr>
              <w:lastRenderedPageBreak/>
              <w:t>Daily before /after school</w:t>
            </w:r>
          </w:p>
          <w:p w:rsidR="00997CA8" w:rsidRDefault="00997CA8" w:rsidP="00116C33">
            <w:pPr>
              <w:rPr>
                <w:rFonts w:cs="Arial"/>
                <w:color w:val="006978"/>
                <w:sz w:val="22"/>
              </w:rPr>
            </w:pPr>
          </w:p>
          <w:p w:rsidR="002D55DC" w:rsidRDefault="002D55DC" w:rsidP="00116C33">
            <w:pPr>
              <w:rPr>
                <w:rFonts w:cs="Arial"/>
                <w:color w:val="006978"/>
                <w:sz w:val="22"/>
              </w:rPr>
            </w:pPr>
          </w:p>
          <w:p w:rsidR="00997CA8" w:rsidRPr="00CC054A" w:rsidRDefault="00997CA8" w:rsidP="00116C33">
            <w:pPr>
              <w:rPr>
                <w:rFonts w:cs="Arial"/>
                <w:color w:val="006978"/>
                <w:sz w:val="22"/>
              </w:rPr>
            </w:pPr>
            <w:r>
              <w:rPr>
                <w:rFonts w:cs="Arial"/>
                <w:color w:val="006978"/>
                <w:sz w:val="22"/>
              </w:rPr>
              <w:t>Markings to be in place before 1 June</w:t>
            </w:r>
          </w:p>
        </w:tc>
        <w:tc>
          <w:tcPr>
            <w:tcW w:w="1457" w:type="dxa"/>
          </w:tcPr>
          <w:p w:rsidR="00997CA8" w:rsidRPr="00CC054A" w:rsidRDefault="00997CA8" w:rsidP="00116C33">
            <w:pPr>
              <w:rPr>
                <w:rFonts w:cs="Arial"/>
                <w:color w:val="006978"/>
                <w:sz w:val="22"/>
              </w:rPr>
            </w:pPr>
          </w:p>
        </w:tc>
      </w:tr>
      <w:tr w:rsidR="004C3C74" w:rsidRPr="00CC054A" w:rsidTr="004C3C74">
        <w:tc>
          <w:tcPr>
            <w:tcW w:w="2228" w:type="dxa"/>
          </w:tcPr>
          <w:p w:rsidR="004C3C74" w:rsidRPr="00CC054A" w:rsidRDefault="004C3C74" w:rsidP="004C3C74">
            <w:pPr>
              <w:rPr>
                <w:rFonts w:eastAsia="Arial" w:cs="Arial"/>
                <w:bCs/>
                <w:sz w:val="22"/>
              </w:rPr>
            </w:pPr>
            <w:r w:rsidRPr="00CC054A">
              <w:rPr>
                <w:rFonts w:eastAsia="Arial" w:cs="Arial"/>
                <w:bCs/>
                <w:sz w:val="22"/>
              </w:rPr>
              <w:t>Office/Reception staff</w:t>
            </w:r>
          </w:p>
          <w:p w:rsidR="004C3C74" w:rsidRPr="00CC054A" w:rsidRDefault="004C3C74" w:rsidP="004C3C74">
            <w:pPr>
              <w:rPr>
                <w:rFonts w:eastAsia="Arial" w:cs="Arial"/>
                <w:bCs/>
                <w:sz w:val="22"/>
              </w:rPr>
            </w:pPr>
          </w:p>
          <w:p w:rsidR="004C3C74" w:rsidRPr="00CC054A" w:rsidRDefault="004C3C74" w:rsidP="004C3C74">
            <w:pPr>
              <w:rPr>
                <w:rFonts w:eastAsia="Arial" w:cs="Arial"/>
                <w:bCs/>
                <w:sz w:val="22"/>
              </w:rPr>
            </w:pPr>
          </w:p>
          <w:p w:rsidR="004C3C74" w:rsidRDefault="004C3C74" w:rsidP="004C3C74">
            <w:pPr>
              <w:rPr>
                <w:rFonts w:eastAsia="Arial" w:cs="Arial"/>
                <w:bCs/>
                <w:sz w:val="22"/>
              </w:rPr>
            </w:pPr>
          </w:p>
          <w:p w:rsidR="004C3C74" w:rsidRPr="00CC054A" w:rsidRDefault="004C3C74" w:rsidP="004C3C74">
            <w:pPr>
              <w:rPr>
                <w:rFonts w:eastAsia="Arial" w:cs="Arial"/>
                <w:bCs/>
                <w:sz w:val="22"/>
              </w:rPr>
            </w:pPr>
          </w:p>
          <w:p w:rsidR="004C3C74" w:rsidRDefault="004C3C74" w:rsidP="004C3C74">
            <w:pPr>
              <w:rPr>
                <w:rFonts w:eastAsia="Arial" w:cs="Arial"/>
                <w:bCs/>
                <w:sz w:val="22"/>
              </w:rPr>
            </w:pPr>
          </w:p>
          <w:p w:rsidR="004C3C74" w:rsidRPr="00CC054A" w:rsidRDefault="004C3C74" w:rsidP="004C3C74">
            <w:pPr>
              <w:rPr>
                <w:rFonts w:eastAsia="Arial" w:cs="Arial"/>
                <w:bCs/>
                <w:sz w:val="22"/>
              </w:rPr>
            </w:pPr>
          </w:p>
        </w:tc>
        <w:tc>
          <w:tcPr>
            <w:tcW w:w="2183" w:type="dxa"/>
          </w:tcPr>
          <w:p w:rsidR="004C3C74" w:rsidRPr="00CC054A" w:rsidRDefault="004C3C74" w:rsidP="004C3C74">
            <w:pPr>
              <w:rPr>
                <w:rFonts w:cs="Arial"/>
                <w:sz w:val="22"/>
              </w:rPr>
            </w:pPr>
          </w:p>
        </w:tc>
        <w:tc>
          <w:tcPr>
            <w:tcW w:w="3036" w:type="dxa"/>
          </w:tcPr>
          <w:p w:rsidR="004C3C74" w:rsidRPr="00CC054A" w:rsidRDefault="00BA0ADF" w:rsidP="004C3C74">
            <w:pPr>
              <w:spacing w:after="120"/>
              <w:rPr>
                <w:rFonts w:eastAsia="Arial" w:cs="Arial"/>
                <w:bCs/>
                <w:sz w:val="22"/>
              </w:rPr>
            </w:pPr>
            <w:r>
              <w:rPr>
                <w:rFonts w:eastAsia="Arial" w:cs="Arial"/>
                <w:bCs/>
                <w:sz w:val="22"/>
              </w:rPr>
              <w:t xml:space="preserve">Parents/carers, staff </w:t>
            </w:r>
            <w:r w:rsidR="004C3C74" w:rsidRPr="00CC054A">
              <w:rPr>
                <w:rFonts w:eastAsia="Arial" w:cs="Arial"/>
                <w:bCs/>
                <w:sz w:val="22"/>
              </w:rPr>
              <w:t>and pupils reminded to keep visits to office to a minimum. Parents/carers encouraged to use email or telephone to contact staff.</w:t>
            </w:r>
          </w:p>
          <w:p w:rsidR="004C3C74" w:rsidRPr="00CC054A" w:rsidRDefault="004C3C74" w:rsidP="004C3C74">
            <w:pPr>
              <w:spacing w:after="120"/>
              <w:rPr>
                <w:rFonts w:eastAsia="Arial" w:cs="Arial"/>
                <w:bCs/>
                <w:sz w:val="22"/>
              </w:rPr>
            </w:pPr>
            <w:r w:rsidRPr="00CC054A">
              <w:rPr>
                <w:rFonts w:eastAsia="Arial" w:cs="Arial"/>
                <w:bCs/>
                <w:sz w:val="22"/>
              </w:rPr>
              <w:t xml:space="preserve">Request that parents pay for school lunches </w:t>
            </w:r>
            <w:proofErr w:type="spellStart"/>
            <w:r w:rsidRPr="00CC054A">
              <w:rPr>
                <w:rFonts w:eastAsia="Arial" w:cs="Arial"/>
                <w:bCs/>
                <w:sz w:val="22"/>
              </w:rPr>
              <w:t>etc</w:t>
            </w:r>
            <w:proofErr w:type="spellEnd"/>
            <w:r w:rsidRPr="00CC054A">
              <w:rPr>
                <w:rFonts w:eastAsia="Arial" w:cs="Arial"/>
                <w:bCs/>
                <w:sz w:val="22"/>
              </w:rPr>
              <w:t xml:space="preserve"> by electronic means to avoid use of cash</w:t>
            </w:r>
          </w:p>
        </w:tc>
        <w:tc>
          <w:tcPr>
            <w:tcW w:w="2823" w:type="dxa"/>
          </w:tcPr>
          <w:p w:rsidR="004C3C74" w:rsidRPr="00CC054A" w:rsidRDefault="004C3C74" w:rsidP="004C3C74">
            <w:pPr>
              <w:rPr>
                <w:rFonts w:cs="Arial"/>
                <w:sz w:val="22"/>
              </w:rPr>
            </w:pPr>
            <w:r w:rsidRPr="00CC054A">
              <w:rPr>
                <w:rFonts w:cs="Arial"/>
                <w:sz w:val="22"/>
              </w:rPr>
              <w:t>If not already working behind a screen consider installing screen to reduce contact with visitors to school</w:t>
            </w:r>
          </w:p>
          <w:p w:rsidR="004C3C74" w:rsidRPr="00CC054A" w:rsidRDefault="004C3C74" w:rsidP="004C3C74">
            <w:pPr>
              <w:rPr>
                <w:rFonts w:cs="Arial"/>
                <w:sz w:val="22"/>
              </w:rPr>
            </w:pPr>
            <w:r w:rsidRPr="00CC054A">
              <w:rPr>
                <w:rFonts w:cs="Arial"/>
                <w:sz w:val="22"/>
              </w:rPr>
              <w:t>Inform parents/carers of temporary change of system and ensure they have the contact details and that their understanding of the process is clear.</w:t>
            </w:r>
          </w:p>
        </w:tc>
        <w:tc>
          <w:tcPr>
            <w:tcW w:w="1965" w:type="dxa"/>
          </w:tcPr>
          <w:p w:rsidR="004C3C74" w:rsidRDefault="004C3C74" w:rsidP="004C3C74">
            <w:pPr>
              <w:rPr>
                <w:rFonts w:cs="Arial"/>
                <w:color w:val="006978"/>
                <w:sz w:val="22"/>
              </w:rPr>
            </w:pPr>
            <w:r>
              <w:rPr>
                <w:rFonts w:cs="Arial"/>
                <w:color w:val="006978"/>
                <w:sz w:val="22"/>
              </w:rPr>
              <w:t xml:space="preserve">Parents communicated to ensure they know the rules regarding contact with school via email/telephone. If need to do this in person then to stay behind the office glass and only have one person in the entrance to the school at once. </w:t>
            </w:r>
          </w:p>
          <w:p w:rsidR="004C3C74" w:rsidRDefault="004C3C74" w:rsidP="004C3C74">
            <w:pPr>
              <w:rPr>
                <w:rFonts w:cs="Arial"/>
                <w:color w:val="006978"/>
                <w:sz w:val="22"/>
              </w:rPr>
            </w:pPr>
            <w:r>
              <w:rPr>
                <w:rFonts w:cs="Arial"/>
                <w:color w:val="006978"/>
                <w:sz w:val="22"/>
              </w:rPr>
              <w:t>All parents to use Parent Pay – remind text to be sent out to Year 6 parents.</w:t>
            </w:r>
          </w:p>
        </w:tc>
        <w:tc>
          <w:tcPr>
            <w:tcW w:w="1696" w:type="dxa"/>
          </w:tcPr>
          <w:p w:rsidR="004C3C74" w:rsidRDefault="004C3C74" w:rsidP="004C3C74">
            <w:pPr>
              <w:rPr>
                <w:rFonts w:cs="Arial"/>
                <w:color w:val="006978"/>
                <w:sz w:val="22"/>
              </w:rPr>
            </w:pPr>
            <w:r>
              <w:rPr>
                <w:rFonts w:cs="Arial"/>
                <w:color w:val="006978"/>
                <w:sz w:val="22"/>
              </w:rPr>
              <w:t xml:space="preserve">PS to reinforce the expectations of communication with school in letters. </w:t>
            </w:r>
          </w:p>
          <w:p w:rsidR="004C3C74" w:rsidRDefault="004C3C74" w:rsidP="004C3C74">
            <w:pPr>
              <w:rPr>
                <w:rFonts w:cs="Arial"/>
                <w:color w:val="006978"/>
                <w:sz w:val="22"/>
              </w:rPr>
            </w:pPr>
            <w:r>
              <w:rPr>
                <w:rFonts w:cs="Arial"/>
                <w:color w:val="006978"/>
                <w:sz w:val="22"/>
              </w:rPr>
              <w:t xml:space="preserve">Posters to be placed on the office glass to remind parents of the rules and social distancing. </w:t>
            </w:r>
          </w:p>
        </w:tc>
        <w:tc>
          <w:tcPr>
            <w:tcW w:w="1457" w:type="dxa"/>
          </w:tcPr>
          <w:p w:rsidR="004C3C74" w:rsidRPr="00CC054A" w:rsidRDefault="004C3C74" w:rsidP="004C3C74">
            <w:pPr>
              <w:rPr>
                <w:rFonts w:cs="Arial"/>
                <w:color w:val="006978"/>
                <w:sz w:val="22"/>
              </w:rPr>
            </w:pPr>
          </w:p>
        </w:tc>
      </w:tr>
      <w:tr w:rsidR="004C3C74" w:rsidRPr="00CC054A" w:rsidTr="004C3C74">
        <w:tc>
          <w:tcPr>
            <w:tcW w:w="2228" w:type="dxa"/>
          </w:tcPr>
          <w:p w:rsidR="004C3C74" w:rsidRPr="00CC054A" w:rsidRDefault="004C3C74" w:rsidP="004C3C74">
            <w:pPr>
              <w:rPr>
                <w:rFonts w:eastAsia="Arial" w:cs="Arial"/>
                <w:bCs/>
                <w:sz w:val="22"/>
              </w:rPr>
            </w:pPr>
            <w:r>
              <w:rPr>
                <w:rFonts w:eastAsia="Arial" w:cs="Arial"/>
                <w:bCs/>
                <w:sz w:val="22"/>
              </w:rPr>
              <w:t>Spread of the virus</w:t>
            </w:r>
          </w:p>
        </w:tc>
        <w:tc>
          <w:tcPr>
            <w:tcW w:w="2183" w:type="dxa"/>
          </w:tcPr>
          <w:p w:rsidR="004C3C74" w:rsidRPr="00CC054A" w:rsidRDefault="004C3C74" w:rsidP="004C3C74">
            <w:pPr>
              <w:rPr>
                <w:rFonts w:cs="Arial"/>
                <w:sz w:val="22"/>
              </w:rPr>
            </w:pPr>
            <w:r>
              <w:rPr>
                <w:rFonts w:cs="Arial"/>
                <w:sz w:val="22"/>
              </w:rPr>
              <w:t>All staff</w:t>
            </w:r>
          </w:p>
        </w:tc>
        <w:tc>
          <w:tcPr>
            <w:tcW w:w="3036" w:type="dxa"/>
          </w:tcPr>
          <w:p w:rsidR="004C3C74" w:rsidRPr="00CC054A" w:rsidRDefault="004C3C74" w:rsidP="004C3C74">
            <w:pPr>
              <w:spacing w:after="120"/>
              <w:rPr>
                <w:rFonts w:eastAsia="Arial" w:cs="Arial"/>
                <w:bCs/>
                <w:sz w:val="22"/>
              </w:rPr>
            </w:pPr>
            <w:r>
              <w:rPr>
                <w:rFonts w:eastAsia="Arial" w:cs="Arial"/>
                <w:bCs/>
                <w:sz w:val="22"/>
              </w:rPr>
              <w:t xml:space="preserve">Staff are provided with adequate PPE for the needs of themselves and contact with the children. </w:t>
            </w:r>
          </w:p>
        </w:tc>
        <w:tc>
          <w:tcPr>
            <w:tcW w:w="2823" w:type="dxa"/>
          </w:tcPr>
          <w:p w:rsidR="004C3C74" w:rsidRPr="00CC054A" w:rsidRDefault="004C3C74" w:rsidP="004C3C74">
            <w:pPr>
              <w:rPr>
                <w:rFonts w:cs="Arial"/>
                <w:sz w:val="22"/>
              </w:rPr>
            </w:pPr>
            <w:r>
              <w:rPr>
                <w:rFonts w:cs="Arial"/>
                <w:sz w:val="22"/>
              </w:rPr>
              <w:t>Staff are supplied with masks, visors, aprons and gloves to be used at their discretion and when in contact with children, especially those with SEND and in Reception.</w:t>
            </w:r>
          </w:p>
        </w:tc>
        <w:tc>
          <w:tcPr>
            <w:tcW w:w="1965" w:type="dxa"/>
          </w:tcPr>
          <w:p w:rsidR="004C3C74" w:rsidRDefault="004C3C74" w:rsidP="004C3C74">
            <w:pPr>
              <w:rPr>
                <w:rFonts w:cs="Arial"/>
                <w:color w:val="006978"/>
                <w:sz w:val="22"/>
              </w:rPr>
            </w:pPr>
            <w:r>
              <w:rPr>
                <w:rFonts w:cs="Arial"/>
                <w:color w:val="006978"/>
                <w:sz w:val="22"/>
              </w:rPr>
              <w:t xml:space="preserve">Staff provided with PPE by PS and aware of the guidance of how to put on and remove PPE safely to prevent contamination. </w:t>
            </w:r>
          </w:p>
        </w:tc>
        <w:tc>
          <w:tcPr>
            <w:tcW w:w="1696" w:type="dxa"/>
          </w:tcPr>
          <w:p w:rsidR="004C3C74" w:rsidRDefault="004C3C74" w:rsidP="004C3C74">
            <w:pPr>
              <w:rPr>
                <w:rFonts w:cs="Arial"/>
                <w:color w:val="006978"/>
                <w:sz w:val="22"/>
              </w:rPr>
            </w:pPr>
            <w:r>
              <w:rPr>
                <w:rFonts w:cs="Arial"/>
                <w:color w:val="006978"/>
                <w:sz w:val="22"/>
              </w:rPr>
              <w:t xml:space="preserve">Staff to read the guidelines on removal of PPE and place in a suitable waste bin and tie off. </w:t>
            </w:r>
          </w:p>
        </w:tc>
        <w:tc>
          <w:tcPr>
            <w:tcW w:w="1457" w:type="dxa"/>
          </w:tcPr>
          <w:p w:rsidR="004C3C74" w:rsidRPr="00CC054A" w:rsidRDefault="004C3C74" w:rsidP="004C3C74">
            <w:pPr>
              <w:rPr>
                <w:rFonts w:cs="Arial"/>
                <w:color w:val="006978"/>
                <w:sz w:val="22"/>
              </w:rPr>
            </w:pPr>
          </w:p>
        </w:tc>
      </w:tr>
      <w:tr w:rsidR="004C3C74" w:rsidRPr="00CC054A" w:rsidTr="004C3C74">
        <w:tc>
          <w:tcPr>
            <w:tcW w:w="2228" w:type="dxa"/>
          </w:tcPr>
          <w:p w:rsidR="004C3C74" w:rsidRPr="00CC054A" w:rsidRDefault="004C3C74" w:rsidP="004C3C74">
            <w:pPr>
              <w:rPr>
                <w:rFonts w:eastAsia="Arial" w:cs="Arial"/>
                <w:bCs/>
                <w:sz w:val="22"/>
              </w:rPr>
            </w:pPr>
            <w:r w:rsidRPr="00CC054A">
              <w:rPr>
                <w:rFonts w:eastAsia="Arial" w:cs="Arial"/>
                <w:bCs/>
                <w:sz w:val="22"/>
              </w:rPr>
              <w:lastRenderedPageBreak/>
              <w:t>Use of hand sanitizers</w:t>
            </w:r>
          </w:p>
          <w:p w:rsidR="004C3C74" w:rsidRPr="00CC054A" w:rsidRDefault="004C3C74" w:rsidP="004C3C74">
            <w:pPr>
              <w:rPr>
                <w:rFonts w:eastAsia="Arial" w:cs="Arial"/>
                <w:bCs/>
                <w:sz w:val="22"/>
              </w:rPr>
            </w:pPr>
          </w:p>
        </w:tc>
        <w:tc>
          <w:tcPr>
            <w:tcW w:w="2183" w:type="dxa"/>
          </w:tcPr>
          <w:p w:rsidR="004C3C74" w:rsidRPr="00CC054A" w:rsidRDefault="004C3C74" w:rsidP="004C3C74">
            <w:pPr>
              <w:rPr>
                <w:rFonts w:cs="Arial"/>
                <w:sz w:val="22"/>
              </w:rPr>
            </w:pPr>
          </w:p>
        </w:tc>
        <w:tc>
          <w:tcPr>
            <w:tcW w:w="3036" w:type="dxa"/>
          </w:tcPr>
          <w:p w:rsidR="004C3C74" w:rsidRDefault="004C3C74" w:rsidP="004C3C74">
            <w:pPr>
              <w:spacing w:after="120"/>
              <w:rPr>
                <w:rFonts w:eastAsia="Arial" w:cs="Arial"/>
                <w:bCs/>
                <w:sz w:val="22"/>
              </w:rPr>
            </w:pPr>
            <w:r w:rsidRPr="00CC054A">
              <w:rPr>
                <w:rFonts w:eastAsia="Arial" w:cs="Arial"/>
                <w:bCs/>
                <w:sz w:val="22"/>
              </w:rPr>
              <w:t>Opportunities available for pupils, students, staff and visitors to wash their hands:</w:t>
            </w:r>
          </w:p>
          <w:p w:rsidR="004C3C74" w:rsidRPr="00116C33" w:rsidRDefault="004C3C74" w:rsidP="004C3C74">
            <w:pPr>
              <w:pStyle w:val="ListParagraph"/>
              <w:numPr>
                <w:ilvl w:val="0"/>
                <w:numId w:val="24"/>
              </w:numPr>
              <w:spacing w:after="120"/>
              <w:rPr>
                <w:rFonts w:eastAsia="Arial" w:cs="Arial"/>
                <w:bCs/>
                <w:sz w:val="22"/>
              </w:rPr>
            </w:pPr>
            <w:r w:rsidRPr="00116C33">
              <w:rPr>
                <w:rFonts w:eastAsia="Arial" w:cs="Arial"/>
                <w:bCs/>
                <w:sz w:val="22"/>
              </w:rPr>
              <w:t>on arrival at school</w:t>
            </w:r>
            <w:r w:rsidRPr="00116C33">
              <w:rPr>
                <w:rFonts w:cs="Arial"/>
                <w:sz w:val="22"/>
              </w:rPr>
              <w:t xml:space="preserve"> </w:t>
            </w:r>
          </w:p>
          <w:p w:rsidR="004C3C74" w:rsidRPr="00CC054A" w:rsidRDefault="004C3C74" w:rsidP="004C3C74">
            <w:pPr>
              <w:pStyle w:val="ListParagraph"/>
              <w:numPr>
                <w:ilvl w:val="0"/>
                <w:numId w:val="21"/>
              </w:numPr>
              <w:spacing w:after="120" w:line="240" w:lineRule="auto"/>
              <w:rPr>
                <w:rFonts w:eastAsia="Arial" w:cs="Arial"/>
                <w:bCs/>
                <w:sz w:val="22"/>
              </w:rPr>
            </w:pPr>
            <w:r w:rsidRPr="00CC054A">
              <w:rPr>
                <w:rFonts w:eastAsia="Arial" w:cs="Arial"/>
                <w:bCs/>
                <w:sz w:val="22"/>
              </w:rPr>
              <w:t>after using the toilet</w:t>
            </w:r>
          </w:p>
          <w:p w:rsidR="004C3C74" w:rsidRPr="00CC054A" w:rsidRDefault="004C3C74" w:rsidP="004C3C74">
            <w:pPr>
              <w:pStyle w:val="ListParagraph"/>
              <w:numPr>
                <w:ilvl w:val="0"/>
                <w:numId w:val="21"/>
              </w:numPr>
              <w:spacing w:after="120" w:line="240" w:lineRule="auto"/>
              <w:rPr>
                <w:rFonts w:eastAsia="Arial" w:cs="Arial"/>
                <w:bCs/>
                <w:sz w:val="22"/>
              </w:rPr>
            </w:pPr>
            <w:r w:rsidRPr="00CC054A">
              <w:rPr>
                <w:rFonts w:eastAsia="Arial" w:cs="Arial"/>
                <w:bCs/>
                <w:sz w:val="22"/>
              </w:rPr>
              <w:t>after breaks and sporting activities</w:t>
            </w:r>
          </w:p>
          <w:p w:rsidR="004C3C74" w:rsidRPr="00CC054A" w:rsidRDefault="004C3C74" w:rsidP="004C3C74">
            <w:pPr>
              <w:pStyle w:val="ListParagraph"/>
              <w:numPr>
                <w:ilvl w:val="0"/>
                <w:numId w:val="21"/>
              </w:numPr>
              <w:spacing w:after="120" w:line="240" w:lineRule="auto"/>
              <w:rPr>
                <w:rFonts w:eastAsia="Arial" w:cs="Arial"/>
                <w:bCs/>
                <w:sz w:val="22"/>
              </w:rPr>
            </w:pPr>
            <w:r w:rsidRPr="00CC054A">
              <w:rPr>
                <w:rFonts w:eastAsia="Arial" w:cs="Arial"/>
                <w:bCs/>
                <w:sz w:val="22"/>
              </w:rPr>
              <w:t>before food preparation</w:t>
            </w:r>
          </w:p>
          <w:p w:rsidR="004C3C74" w:rsidRPr="00CC054A" w:rsidRDefault="004C3C74" w:rsidP="004C3C74">
            <w:pPr>
              <w:pStyle w:val="ListParagraph"/>
              <w:numPr>
                <w:ilvl w:val="0"/>
                <w:numId w:val="21"/>
              </w:numPr>
              <w:spacing w:after="120" w:line="240" w:lineRule="auto"/>
              <w:rPr>
                <w:rFonts w:eastAsia="Arial" w:cs="Arial"/>
                <w:bCs/>
                <w:sz w:val="22"/>
              </w:rPr>
            </w:pPr>
            <w:r w:rsidRPr="00CC054A">
              <w:rPr>
                <w:rFonts w:eastAsia="Arial" w:cs="Arial"/>
                <w:bCs/>
                <w:sz w:val="22"/>
              </w:rPr>
              <w:t>before eating any food, including snacks</w:t>
            </w:r>
          </w:p>
          <w:p w:rsidR="004C3C74" w:rsidRPr="00CC054A" w:rsidRDefault="004C3C74" w:rsidP="004C3C74">
            <w:pPr>
              <w:pStyle w:val="ListParagraph"/>
              <w:numPr>
                <w:ilvl w:val="0"/>
                <w:numId w:val="21"/>
              </w:numPr>
              <w:spacing w:after="120" w:line="240" w:lineRule="auto"/>
              <w:rPr>
                <w:rFonts w:eastAsia="Arial" w:cs="Arial"/>
                <w:bCs/>
                <w:sz w:val="22"/>
              </w:rPr>
            </w:pPr>
            <w:r w:rsidRPr="00CC054A">
              <w:rPr>
                <w:rFonts w:eastAsia="Arial" w:cs="Arial"/>
                <w:bCs/>
                <w:sz w:val="22"/>
              </w:rPr>
              <w:t>before leaving school</w:t>
            </w:r>
          </w:p>
          <w:p w:rsidR="004C3C74" w:rsidRPr="00CC054A" w:rsidRDefault="004C3C74" w:rsidP="004C3C74">
            <w:pPr>
              <w:pStyle w:val="ListParagraph"/>
              <w:numPr>
                <w:ilvl w:val="0"/>
                <w:numId w:val="21"/>
              </w:numPr>
              <w:spacing w:after="120" w:line="240" w:lineRule="auto"/>
              <w:rPr>
                <w:rFonts w:eastAsia="Arial" w:cs="Arial"/>
                <w:bCs/>
                <w:sz w:val="22"/>
              </w:rPr>
            </w:pPr>
            <w:proofErr w:type="gramStart"/>
            <w:r w:rsidRPr="00CC054A">
              <w:rPr>
                <w:rFonts w:eastAsia="Arial" w:cs="Arial"/>
                <w:bCs/>
                <w:sz w:val="22"/>
              </w:rPr>
              <w:t>after</w:t>
            </w:r>
            <w:proofErr w:type="gramEnd"/>
            <w:r w:rsidRPr="00CC054A">
              <w:rPr>
                <w:rFonts w:eastAsia="Arial" w:cs="Arial"/>
                <w:bCs/>
                <w:sz w:val="22"/>
              </w:rPr>
              <w:t xml:space="preserve"> sneezing/coughing.</w:t>
            </w:r>
          </w:p>
          <w:p w:rsidR="004C3C74" w:rsidRPr="00CC054A" w:rsidRDefault="004C3C74" w:rsidP="004C3C74">
            <w:pPr>
              <w:spacing w:after="120"/>
              <w:rPr>
                <w:rFonts w:eastAsia="Arial" w:cs="Arial"/>
                <w:bCs/>
                <w:sz w:val="22"/>
              </w:rPr>
            </w:pPr>
            <w:r w:rsidRPr="00CC054A">
              <w:rPr>
                <w:rFonts w:eastAsia="Arial" w:cs="Arial"/>
                <w:bCs/>
                <w:sz w:val="22"/>
              </w:rPr>
              <w:t>This is particularly important if using public transport to get to school.</w:t>
            </w:r>
          </w:p>
          <w:p w:rsidR="004C3C74" w:rsidRPr="00CC054A" w:rsidRDefault="004C3C74" w:rsidP="004C3C74">
            <w:pPr>
              <w:spacing w:after="120"/>
              <w:rPr>
                <w:rFonts w:eastAsia="Arial" w:cs="Arial"/>
                <w:bCs/>
                <w:sz w:val="22"/>
              </w:rPr>
            </w:pPr>
          </w:p>
          <w:p w:rsidR="004C3C74" w:rsidRPr="00CC054A" w:rsidRDefault="004C3C74" w:rsidP="004C3C74">
            <w:pPr>
              <w:spacing w:after="120"/>
              <w:rPr>
                <w:rFonts w:eastAsia="Arial" w:cs="Arial"/>
                <w:bCs/>
                <w:sz w:val="22"/>
              </w:rPr>
            </w:pPr>
            <w:r w:rsidRPr="00CC054A">
              <w:rPr>
                <w:rFonts w:eastAsia="Arial" w:cs="Arial"/>
                <w:bCs/>
                <w:sz w:val="22"/>
              </w:rPr>
              <w:t>Providing/allowing the use of hand sanitisers that contain at least 60% alcohol.</w:t>
            </w:r>
          </w:p>
          <w:p w:rsidR="004C3C74" w:rsidRPr="00CC054A" w:rsidRDefault="004C3C74" w:rsidP="004C3C74">
            <w:pPr>
              <w:spacing w:after="120"/>
              <w:rPr>
                <w:rFonts w:eastAsia="Arial" w:cs="Arial"/>
                <w:bCs/>
                <w:sz w:val="22"/>
              </w:rPr>
            </w:pPr>
            <w:r w:rsidRPr="00CC054A">
              <w:rPr>
                <w:rFonts w:eastAsia="Arial" w:cs="Arial"/>
                <w:bCs/>
                <w:sz w:val="22"/>
              </w:rPr>
              <w:t xml:space="preserve">Recognising that it is not always possible to follow the hand wash advice in all areas, a hand sanitiser is next best thing. </w:t>
            </w:r>
          </w:p>
          <w:p w:rsidR="004C3C74" w:rsidRPr="00CC054A" w:rsidRDefault="004C3C74" w:rsidP="004C3C74">
            <w:pPr>
              <w:spacing w:after="120"/>
              <w:rPr>
                <w:rFonts w:eastAsia="Arial" w:cs="Arial"/>
                <w:bCs/>
                <w:sz w:val="22"/>
              </w:rPr>
            </w:pPr>
          </w:p>
        </w:tc>
        <w:tc>
          <w:tcPr>
            <w:tcW w:w="2823" w:type="dxa"/>
          </w:tcPr>
          <w:p w:rsidR="004C3C74" w:rsidRDefault="004C3C74" w:rsidP="004C3C74">
            <w:pPr>
              <w:rPr>
                <w:rFonts w:cs="Arial"/>
                <w:sz w:val="22"/>
              </w:rPr>
            </w:pPr>
            <w:r w:rsidRPr="00CC054A">
              <w:rPr>
                <w:rFonts w:cs="Arial"/>
                <w:sz w:val="22"/>
              </w:rPr>
              <w:t xml:space="preserve">Ensure good supply of soap, paper towels, hand sanitizer and PPE available at all times </w:t>
            </w:r>
          </w:p>
          <w:p w:rsidR="004C3C74" w:rsidRDefault="004C3C74" w:rsidP="004C3C74">
            <w:pPr>
              <w:rPr>
                <w:rFonts w:cs="Arial"/>
                <w:sz w:val="22"/>
              </w:rPr>
            </w:pPr>
            <w:r w:rsidRPr="00CC054A">
              <w:rPr>
                <w:rFonts w:cs="Arial"/>
                <w:sz w:val="22"/>
              </w:rPr>
              <w:t>Ensure that supplies are topped up daily at entrance and exit points from the school</w:t>
            </w:r>
          </w:p>
          <w:p w:rsidR="004C3C74" w:rsidRPr="00CC054A" w:rsidRDefault="004C3C74" w:rsidP="004C3C74">
            <w:pPr>
              <w:rPr>
                <w:rFonts w:cs="Arial"/>
                <w:sz w:val="22"/>
              </w:rPr>
            </w:pPr>
          </w:p>
        </w:tc>
        <w:tc>
          <w:tcPr>
            <w:tcW w:w="1965" w:type="dxa"/>
          </w:tcPr>
          <w:p w:rsidR="004C3C74" w:rsidRDefault="004C3C74" w:rsidP="004C3C74">
            <w:pPr>
              <w:rPr>
                <w:rFonts w:cs="Arial"/>
                <w:color w:val="006978"/>
                <w:sz w:val="22"/>
              </w:rPr>
            </w:pPr>
            <w:r>
              <w:rPr>
                <w:rFonts w:cs="Arial"/>
                <w:color w:val="006978"/>
                <w:sz w:val="22"/>
              </w:rPr>
              <w:t xml:space="preserve">All staff to remind children of the hand hygiene regime and for this to be completed at the end of each session and before entering the classroom/ building. </w:t>
            </w:r>
          </w:p>
          <w:p w:rsidR="004C3C74" w:rsidRDefault="004C3C74" w:rsidP="004C3C74">
            <w:pPr>
              <w:rPr>
                <w:rFonts w:cs="Arial"/>
                <w:color w:val="006978"/>
                <w:sz w:val="22"/>
              </w:rPr>
            </w:pPr>
            <w:r>
              <w:rPr>
                <w:rFonts w:cs="Arial"/>
                <w:color w:val="006978"/>
                <w:sz w:val="22"/>
              </w:rPr>
              <w:t xml:space="preserve">Additional soap and sanitiser to be made available with extra paper towels at the start of each day. Caretaker to ensure these are topped up. </w:t>
            </w:r>
          </w:p>
        </w:tc>
        <w:tc>
          <w:tcPr>
            <w:tcW w:w="1696" w:type="dxa"/>
          </w:tcPr>
          <w:p w:rsidR="004C3C74" w:rsidRDefault="004C3C74" w:rsidP="004C3C74">
            <w:pPr>
              <w:rPr>
                <w:rFonts w:cs="Arial"/>
                <w:color w:val="006978"/>
                <w:sz w:val="22"/>
              </w:rPr>
            </w:pPr>
            <w:r>
              <w:rPr>
                <w:rFonts w:cs="Arial"/>
                <w:color w:val="006978"/>
                <w:sz w:val="22"/>
              </w:rPr>
              <w:t xml:space="preserve">All supplies to be replenished daily and during the day if required. </w:t>
            </w:r>
          </w:p>
        </w:tc>
        <w:tc>
          <w:tcPr>
            <w:tcW w:w="1457" w:type="dxa"/>
          </w:tcPr>
          <w:p w:rsidR="004C3C74" w:rsidRPr="00CC054A" w:rsidRDefault="004C3C74" w:rsidP="004C3C74">
            <w:pPr>
              <w:rPr>
                <w:rFonts w:cs="Arial"/>
                <w:color w:val="006978"/>
                <w:sz w:val="22"/>
              </w:rPr>
            </w:pPr>
          </w:p>
        </w:tc>
      </w:tr>
      <w:tr w:rsidR="00806B17" w:rsidRPr="00CC054A" w:rsidTr="004C3C74">
        <w:tc>
          <w:tcPr>
            <w:tcW w:w="2228" w:type="dxa"/>
          </w:tcPr>
          <w:p w:rsidR="00806B17" w:rsidRPr="00CC054A" w:rsidRDefault="00806B17" w:rsidP="004C3C74">
            <w:pPr>
              <w:rPr>
                <w:rFonts w:eastAsia="Arial" w:cs="Arial"/>
                <w:bCs/>
                <w:sz w:val="22"/>
              </w:rPr>
            </w:pPr>
            <w:r>
              <w:rPr>
                <w:rFonts w:eastAsia="Arial" w:cs="Arial"/>
                <w:bCs/>
                <w:sz w:val="22"/>
              </w:rPr>
              <w:t>Spread of the virus</w:t>
            </w:r>
          </w:p>
        </w:tc>
        <w:tc>
          <w:tcPr>
            <w:tcW w:w="2183" w:type="dxa"/>
          </w:tcPr>
          <w:p w:rsidR="00806B17" w:rsidRPr="00CC054A" w:rsidRDefault="00806B17" w:rsidP="004C3C74">
            <w:pPr>
              <w:rPr>
                <w:rFonts w:cs="Arial"/>
                <w:sz w:val="22"/>
              </w:rPr>
            </w:pPr>
          </w:p>
        </w:tc>
        <w:tc>
          <w:tcPr>
            <w:tcW w:w="3036" w:type="dxa"/>
          </w:tcPr>
          <w:p w:rsidR="00806B17" w:rsidRDefault="00806B17" w:rsidP="004C3C74">
            <w:pPr>
              <w:spacing w:after="120"/>
              <w:rPr>
                <w:rFonts w:eastAsia="Arial" w:cs="Arial"/>
                <w:bCs/>
                <w:sz w:val="22"/>
              </w:rPr>
            </w:pPr>
            <w:r>
              <w:rPr>
                <w:rFonts w:eastAsia="Arial" w:cs="Arial"/>
                <w:bCs/>
                <w:sz w:val="22"/>
              </w:rPr>
              <w:t xml:space="preserve">Stagger the use of bathrooms and if possible assign a bathroom to a particular bubble. </w:t>
            </w:r>
          </w:p>
          <w:p w:rsidR="00806B17" w:rsidRPr="00CC054A" w:rsidRDefault="00806B17" w:rsidP="004C3C74">
            <w:pPr>
              <w:spacing w:after="120"/>
              <w:rPr>
                <w:rFonts w:eastAsia="Arial" w:cs="Arial"/>
                <w:bCs/>
                <w:sz w:val="22"/>
              </w:rPr>
            </w:pPr>
            <w:r>
              <w:rPr>
                <w:rFonts w:eastAsia="Arial" w:cs="Arial"/>
                <w:bCs/>
                <w:sz w:val="22"/>
              </w:rPr>
              <w:t xml:space="preserve">Make sure children are aware of the need for proper </w:t>
            </w:r>
            <w:r>
              <w:rPr>
                <w:rFonts w:eastAsia="Arial" w:cs="Arial"/>
                <w:bCs/>
                <w:sz w:val="22"/>
              </w:rPr>
              <w:lastRenderedPageBreak/>
              <w:t xml:space="preserve">hygiene and ensure washing of hands after use.  </w:t>
            </w:r>
          </w:p>
        </w:tc>
        <w:tc>
          <w:tcPr>
            <w:tcW w:w="2823" w:type="dxa"/>
          </w:tcPr>
          <w:p w:rsidR="00806B17" w:rsidRDefault="00806B17" w:rsidP="004C3C74">
            <w:pPr>
              <w:rPr>
                <w:rFonts w:cs="Arial"/>
                <w:sz w:val="22"/>
              </w:rPr>
            </w:pPr>
            <w:r>
              <w:rPr>
                <w:rFonts w:cs="Arial"/>
                <w:sz w:val="22"/>
              </w:rPr>
              <w:lastRenderedPageBreak/>
              <w:t xml:space="preserve">To mitigate cross-contamination have cleaning products for regular cleaning of taps and flush handles to be </w:t>
            </w:r>
            <w:r>
              <w:rPr>
                <w:rFonts w:cs="Arial"/>
                <w:sz w:val="22"/>
              </w:rPr>
              <w:lastRenderedPageBreak/>
              <w:t>cleaned. Wipes may be used for this purpose.</w:t>
            </w:r>
          </w:p>
          <w:p w:rsidR="006F3453" w:rsidRPr="00CC054A" w:rsidRDefault="006F3453" w:rsidP="004C3C74">
            <w:pPr>
              <w:rPr>
                <w:rFonts w:cs="Arial"/>
                <w:sz w:val="22"/>
              </w:rPr>
            </w:pPr>
            <w:r>
              <w:rPr>
                <w:rFonts w:cs="Arial"/>
                <w:sz w:val="22"/>
              </w:rPr>
              <w:t xml:space="preserve">Use of schools’ own learning resources and also possible use of identified resources from </w:t>
            </w:r>
            <w:hyperlink r:id="rId11" w:tgtFrame="_blank" w:history="1">
              <w:r>
                <w:rPr>
                  <w:rStyle w:val="Hyperlink"/>
                  <w:rFonts w:ascii="Helvetica" w:hAnsi="Helvetica" w:cs="Helvetica"/>
                  <w:color w:val="005EA5"/>
                  <w:sz w:val="29"/>
                  <w:szCs w:val="29"/>
                  <w:bdr w:val="none" w:sz="0" w:space="0" w:color="auto" w:frame="1"/>
                </w:rPr>
                <w:t>https://e-bug.eu/</w:t>
              </w:r>
            </w:hyperlink>
            <w:r>
              <w:t xml:space="preserve"> </w:t>
            </w:r>
          </w:p>
        </w:tc>
        <w:tc>
          <w:tcPr>
            <w:tcW w:w="1965" w:type="dxa"/>
          </w:tcPr>
          <w:p w:rsidR="00806B17" w:rsidRDefault="00806B17" w:rsidP="004C3C74">
            <w:pPr>
              <w:rPr>
                <w:rFonts w:cs="Arial"/>
                <w:color w:val="006978"/>
                <w:sz w:val="22"/>
              </w:rPr>
            </w:pPr>
            <w:r>
              <w:rPr>
                <w:rFonts w:cs="Arial"/>
                <w:color w:val="006978"/>
                <w:sz w:val="22"/>
              </w:rPr>
              <w:lastRenderedPageBreak/>
              <w:t xml:space="preserve">Staff to remind children of bathroom hygiene and the use of which </w:t>
            </w:r>
            <w:r>
              <w:rPr>
                <w:rFonts w:cs="Arial"/>
                <w:color w:val="006978"/>
                <w:sz w:val="22"/>
              </w:rPr>
              <w:lastRenderedPageBreak/>
              <w:t>bathrooms and when.</w:t>
            </w:r>
          </w:p>
        </w:tc>
        <w:tc>
          <w:tcPr>
            <w:tcW w:w="1696" w:type="dxa"/>
          </w:tcPr>
          <w:p w:rsidR="00806B17" w:rsidRDefault="00806B17" w:rsidP="004C3C74">
            <w:pPr>
              <w:rPr>
                <w:rFonts w:cs="Arial"/>
                <w:color w:val="006978"/>
                <w:sz w:val="22"/>
              </w:rPr>
            </w:pPr>
            <w:r>
              <w:rPr>
                <w:rFonts w:cs="Arial"/>
                <w:color w:val="006978"/>
                <w:sz w:val="22"/>
              </w:rPr>
              <w:lastRenderedPageBreak/>
              <w:t xml:space="preserve">Caretaker to ensure supplies of cleaning products and or wipes are </w:t>
            </w:r>
            <w:r>
              <w:rPr>
                <w:rFonts w:cs="Arial"/>
                <w:color w:val="006978"/>
                <w:sz w:val="22"/>
              </w:rPr>
              <w:lastRenderedPageBreak/>
              <w:t>readily available</w:t>
            </w:r>
          </w:p>
        </w:tc>
        <w:tc>
          <w:tcPr>
            <w:tcW w:w="1457" w:type="dxa"/>
          </w:tcPr>
          <w:p w:rsidR="00806B17" w:rsidRPr="00CC054A" w:rsidRDefault="00806B17" w:rsidP="004C3C74">
            <w:pPr>
              <w:rPr>
                <w:rFonts w:cs="Arial"/>
                <w:color w:val="006978"/>
                <w:sz w:val="22"/>
              </w:rPr>
            </w:pPr>
          </w:p>
        </w:tc>
      </w:tr>
      <w:tr w:rsidR="004C3C74" w:rsidRPr="00CC054A" w:rsidTr="004C3C74">
        <w:tc>
          <w:tcPr>
            <w:tcW w:w="2228" w:type="dxa"/>
          </w:tcPr>
          <w:p w:rsidR="004C3C74" w:rsidRPr="00CC054A" w:rsidRDefault="004C3C74" w:rsidP="004C3C74">
            <w:pPr>
              <w:rPr>
                <w:rFonts w:eastAsia="Arial" w:cs="Arial"/>
                <w:bCs/>
                <w:sz w:val="22"/>
              </w:rPr>
            </w:pPr>
            <w:r w:rsidRPr="00CC054A">
              <w:rPr>
                <w:rFonts w:eastAsia="Arial" w:cs="Arial"/>
                <w:bCs/>
                <w:sz w:val="22"/>
              </w:rPr>
              <w:t>Contamination through coughing and sneezing</w:t>
            </w:r>
          </w:p>
        </w:tc>
        <w:tc>
          <w:tcPr>
            <w:tcW w:w="2183" w:type="dxa"/>
          </w:tcPr>
          <w:p w:rsidR="004C3C74" w:rsidRPr="00CC054A" w:rsidRDefault="004C3C74" w:rsidP="004C3C74">
            <w:pPr>
              <w:rPr>
                <w:rFonts w:cs="Arial"/>
                <w:sz w:val="22"/>
              </w:rPr>
            </w:pPr>
          </w:p>
        </w:tc>
        <w:tc>
          <w:tcPr>
            <w:tcW w:w="3036" w:type="dxa"/>
          </w:tcPr>
          <w:p w:rsidR="004C3C74" w:rsidRDefault="004C3C74" w:rsidP="004C3C74">
            <w:pPr>
              <w:spacing w:after="120"/>
              <w:rPr>
                <w:rFonts w:eastAsia="Arial" w:cs="Arial"/>
                <w:bCs/>
                <w:sz w:val="22"/>
              </w:rPr>
            </w:pPr>
            <w:r w:rsidRPr="00CC054A">
              <w:rPr>
                <w:rFonts w:eastAsia="Arial" w:cs="Arial"/>
                <w:bCs/>
                <w:sz w:val="22"/>
              </w:rPr>
              <w:t>Children to be reminded to use tissues provided to catch coughs and sneezes and designated bin for disposal</w:t>
            </w:r>
            <w:r>
              <w:rPr>
                <w:rFonts w:eastAsia="Arial" w:cs="Arial"/>
                <w:bCs/>
                <w:sz w:val="22"/>
              </w:rPr>
              <w:t>.</w:t>
            </w:r>
          </w:p>
          <w:p w:rsidR="004C3C74" w:rsidRPr="00CC054A" w:rsidRDefault="004C3C74" w:rsidP="004C3C74">
            <w:pPr>
              <w:spacing w:after="120"/>
              <w:rPr>
                <w:rFonts w:eastAsia="Arial" w:cs="Arial"/>
                <w:bCs/>
                <w:sz w:val="22"/>
              </w:rPr>
            </w:pPr>
            <w:r>
              <w:rPr>
                <w:rFonts w:eastAsia="Arial" w:cs="Arial"/>
                <w:bCs/>
                <w:sz w:val="22"/>
              </w:rPr>
              <w:t xml:space="preserve">Children are reminded to catch sneezes with </w:t>
            </w:r>
            <w:r w:rsidR="000A2745">
              <w:rPr>
                <w:rFonts w:eastAsia="Arial" w:cs="Arial"/>
                <w:bCs/>
                <w:sz w:val="22"/>
              </w:rPr>
              <w:t>tissue</w:t>
            </w:r>
            <w:r>
              <w:rPr>
                <w:rFonts w:eastAsia="Arial" w:cs="Arial"/>
                <w:bCs/>
                <w:sz w:val="22"/>
              </w:rPr>
              <w:t xml:space="preserve"> or elbow and then to immediately wash hands</w:t>
            </w:r>
          </w:p>
          <w:p w:rsidR="004C3C74" w:rsidRPr="00CC054A" w:rsidRDefault="004C3C74" w:rsidP="004C3C74">
            <w:pPr>
              <w:spacing w:after="120"/>
              <w:rPr>
                <w:rFonts w:eastAsia="Arial" w:cs="Arial"/>
                <w:bCs/>
                <w:sz w:val="22"/>
              </w:rPr>
            </w:pPr>
          </w:p>
        </w:tc>
        <w:tc>
          <w:tcPr>
            <w:tcW w:w="2823" w:type="dxa"/>
          </w:tcPr>
          <w:p w:rsidR="004C3C74" w:rsidRPr="00CC054A" w:rsidRDefault="004C3C74" w:rsidP="004C3C74">
            <w:pPr>
              <w:rPr>
                <w:rFonts w:cs="Arial"/>
                <w:sz w:val="22"/>
              </w:rPr>
            </w:pPr>
            <w:r w:rsidRPr="00CC054A">
              <w:rPr>
                <w:rFonts w:cs="Arial"/>
                <w:sz w:val="22"/>
              </w:rPr>
              <w:t>Ensure tissues are available and covered bins for disposal. Ensure posters are displayed (catch it Bin it Kill it)</w:t>
            </w:r>
          </w:p>
          <w:p w:rsidR="004C3C74" w:rsidRPr="00CC054A" w:rsidRDefault="004C3C74" w:rsidP="004C3C74">
            <w:pPr>
              <w:rPr>
                <w:rFonts w:cs="Arial"/>
                <w:sz w:val="22"/>
              </w:rPr>
            </w:pPr>
          </w:p>
        </w:tc>
        <w:tc>
          <w:tcPr>
            <w:tcW w:w="1965" w:type="dxa"/>
          </w:tcPr>
          <w:p w:rsidR="004C3C74" w:rsidRDefault="004C3C74" w:rsidP="004C3C74">
            <w:pPr>
              <w:rPr>
                <w:rFonts w:cs="Arial"/>
                <w:color w:val="006978"/>
                <w:sz w:val="22"/>
              </w:rPr>
            </w:pPr>
            <w:r>
              <w:rPr>
                <w:rFonts w:cs="Arial"/>
                <w:color w:val="006978"/>
                <w:sz w:val="22"/>
              </w:rPr>
              <w:t xml:space="preserve">Tissues and other items to be provided (ask parents in letter to send these into school if possible) </w:t>
            </w:r>
          </w:p>
        </w:tc>
        <w:tc>
          <w:tcPr>
            <w:tcW w:w="1696" w:type="dxa"/>
          </w:tcPr>
          <w:p w:rsidR="004C3C74" w:rsidRDefault="004C3C74" w:rsidP="004C3C74">
            <w:pPr>
              <w:rPr>
                <w:rFonts w:cs="Arial"/>
                <w:color w:val="006978"/>
                <w:sz w:val="22"/>
              </w:rPr>
            </w:pPr>
            <w:r>
              <w:rPr>
                <w:rFonts w:cs="Arial"/>
                <w:color w:val="006978"/>
                <w:sz w:val="22"/>
              </w:rPr>
              <w:t xml:space="preserve">Bins are kept away from the children and tied off at the end of the sessions to stop infection spreading. </w:t>
            </w:r>
          </w:p>
        </w:tc>
        <w:tc>
          <w:tcPr>
            <w:tcW w:w="1457" w:type="dxa"/>
          </w:tcPr>
          <w:p w:rsidR="004C3C74" w:rsidRPr="00CC054A" w:rsidRDefault="004C3C74" w:rsidP="004C3C74">
            <w:pPr>
              <w:rPr>
                <w:rFonts w:cs="Arial"/>
                <w:color w:val="006978"/>
                <w:sz w:val="22"/>
              </w:rPr>
            </w:pPr>
          </w:p>
        </w:tc>
      </w:tr>
      <w:tr w:rsidR="004C3C74" w:rsidRPr="00CC054A" w:rsidTr="004C3C74">
        <w:tc>
          <w:tcPr>
            <w:tcW w:w="2228" w:type="dxa"/>
          </w:tcPr>
          <w:p w:rsidR="004C3C74" w:rsidRPr="00CC054A" w:rsidRDefault="004C3C74" w:rsidP="004C3C74">
            <w:pPr>
              <w:rPr>
                <w:rFonts w:eastAsia="Arial" w:cs="Arial"/>
                <w:bCs/>
                <w:sz w:val="22"/>
              </w:rPr>
            </w:pPr>
          </w:p>
        </w:tc>
        <w:tc>
          <w:tcPr>
            <w:tcW w:w="2183" w:type="dxa"/>
          </w:tcPr>
          <w:p w:rsidR="004C3C74" w:rsidRPr="00CC054A" w:rsidRDefault="004C3C74" w:rsidP="004C3C74">
            <w:pPr>
              <w:rPr>
                <w:rFonts w:cs="Arial"/>
                <w:sz w:val="22"/>
              </w:rPr>
            </w:pPr>
            <w:r w:rsidRPr="00CC054A">
              <w:rPr>
                <w:rFonts w:cs="Arial"/>
                <w:sz w:val="22"/>
              </w:rPr>
              <w:t xml:space="preserve">All </w:t>
            </w:r>
            <w:proofErr w:type="gramStart"/>
            <w:r w:rsidRPr="00CC054A">
              <w:rPr>
                <w:rFonts w:cs="Arial"/>
                <w:sz w:val="22"/>
              </w:rPr>
              <w:t>pupils</w:t>
            </w:r>
            <w:proofErr w:type="gramEnd"/>
            <w:r w:rsidRPr="00CC054A">
              <w:rPr>
                <w:rFonts w:cs="Arial"/>
                <w:sz w:val="22"/>
              </w:rPr>
              <w:t xml:space="preserve"> staff and visitors.</w:t>
            </w:r>
          </w:p>
          <w:p w:rsidR="004C3C74" w:rsidRPr="00CC054A" w:rsidRDefault="004C3C74" w:rsidP="004C3C74">
            <w:pPr>
              <w:rPr>
                <w:rFonts w:cs="Arial"/>
                <w:sz w:val="22"/>
              </w:rPr>
            </w:pPr>
          </w:p>
          <w:p w:rsidR="004C3C74" w:rsidRPr="00CC054A" w:rsidRDefault="004C3C74" w:rsidP="004C3C74">
            <w:pPr>
              <w:rPr>
                <w:rFonts w:cs="Arial"/>
                <w:sz w:val="22"/>
              </w:rPr>
            </w:pPr>
          </w:p>
          <w:p w:rsidR="004C3C74" w:rsidRPr="00CC054A" w:rsidRDefault="004C3C74" w:rsidP="004C3C74">
            <w:pPr>
              <w:rPr>
                <w:rFonts w:cs="Arial"/>
                <w:sz w:val="22"/>
              </w:rPr>
            </w:pPr>
          </w:p>
          <w:p w:rsidR="004C3C74" w:rsidRPr="00CC054A" w:rsidRDefault="004C3C74" w:rsidP="004C3C74">
            <w:pPr>
              <w:rPr>
                <w:rFonts w:cs="Arial"/>
                <w:sz w:val="22"/>
              </w:rPr>
            </w:pPr>
          </w:p>
          <w:p w:rsidR="004C3C74" w:rsidRDefault="004C3C74" w:rsidP="004C3C74">
            <w:pPr>
              <w:rPr>
                <w:rFonts w:cs="Arial"/>
                <w:sz w:val="22"/>
              </w:rPr>
            </w:pPr>
          </w:p>
          <w:p w:rsidR="004C3C74" w:rsidRPr="00CC054A" w:rsidRDefault="004C3C74" w:rsidP="004C3C74">
            <w:pPr>
              <w:rPr>
                <w:rFonts w:cs="Arial"/>
                <w:sz w:val="22"/>
              </w:rPr>
            </w:pPr>
            <w:r w:rsidRPr="00CC054A">
              <w:rPr>
                <w:rFonts w:cs="Arial"/>
                <w:sz w:val="22"/>
              </w:rPr>
              <w:t>All pupils staff and visitors</w:t>
            </w:r>
          </w:p>
          <w:p w:rsidR="004C3C74" w:rsidRPr="00CC054A" w:rsidRDefault="004C3C74" w:rsidP="004C3C74">
            <w:pPr>
              <w:rPr>
                <w:rFonts w:cs="Arial"/>
                <w:sz w:val="22"/>
              </w:rPr>
            </w:pPr>
          </w:p>
        </w:tc>
        <w:tc>
          <w:tcPr>
            <w:tcW w:w="3036" w:type="dxa"/>
          </w:tcPr>
          <w:p w:rsidR="004C3C74" w:rsidRPr="00CC054A" w:rsidRDefault="004C3C74" w:rsidP="004C3C74">
            <w:pPr>
              <w:spacing w:after="120"/>
              <w:rPr>
                <w:rFonts w:eastAsia="Arial" w:cs="Arial"/>
                <w:bCs/>
                <w:sz w:val="22"/>
              </w:rPr>
            </w:pPr>
            <w:r w:rsidRPr="00CC054A">
              <w:rPr>
                <w:rFonts w:eastAsia="Arial" w:cs="Arial"/>
                <w:bCs/>
                <w:sz w:val="22"/>
              </w:rPr>
              <w:t>Anyone who shows symptoms in school will be asked to move to isolated area/room.</w:t>
            </w:r>
          </w:p>
          <w:p w:rsidR="004C3C74" w:rsidRPr="00CC054A" w:rsidRDefault="004C3C74" w:rsidP="004C3C74">
            <w:pPr>
              <w:spacing w:after="120"/>
              <w:rPr>
                <w:rFonts w:eastAsia="Arial" w:cs="Arial"/>
                <w:bCs/>
                <w:sz w:val="22"/>
              </w:rPr>
            </w:pPr>
            <w:r w:rsidRPr="00CC054A">
              <w:rPr>
                <w:rFonts w:eastAsia="Arial" w:cs="Arial"/>
                <w:bCs/>
                <w:sz w:val="22"/>
              </w:rPr>
              <w:t>If the isolated person needs to use the bathroom then a designated bathroom must be used and bathroom to be cleaned before further use.</w:t>
            </w:r>
          </w:p>
          <w:p w:rsidR="004C3C74" w:rsidRPr="00CC054A" w:rsidRDefault="004C3C74" w:rsidP="004C3C74">
            <w:pPr>
              <w:spacing w:after="120"/>
              <w:rPr>
                <w:rFonts w:eastAsia="Arial" w:cs="Arial"/>
                <w:bCs/>
                <w:sz w:val="22"/>
              </w:rPr>
            </w:pPr>
            <w:r w:rsidRPr="00CC054A">
              <w:rPr>
                <w:rFonts w:eastAsia="Arial" w:cs="Arial"/>
                <w:bCs/>
                <w:sz w:val="22"/>
              </w:rPr>
              <w:t>Ask person/pupil to leave by the nearest external door.</w:t>
            </w:r>
          </w:p>
          <w:p w:rsidR="004C3C74" w:rsidRPr="00CC054A" w:rsidRDefault="004C3C74" w:rsidP="004C3C74">
            <w:pPr>
              <w:spacing w:after="120"/>
              <w:rPr>
                <w:rFonts w:eastAsia="Arial" w:cs="Arial"/>
                <w:bCs/>
                <w:sz w:val="22"/>
              </w:rPr>
            </w:pPr>
          </w:p>
        </w:tc>
        <w:tc>
          <w:tcPr>
            <w:tcW w:w="2823" w:type="dxa"/>
          </w:tcPr>
          <w:p w:rsidR="004C3C74" w:rsidRPr="00CC054A" w:rsidRDefault="004C3C74" w:rsidP="004C3C74">
            <w:pPr>
              <w:rPr>
                <w:rFonts w:cs="Arial"/>
                <w:sz w:val="22"/>
              </w:rPr>
            </w:pPr>
            <w:r w:rsidRPr="00CC054A">
              <w:rPr>
                <w:rFonts w:cs="Arial"/>
                <w:sz w:val="22"/>
              </w:rPr>
              <w:t>Email and telephone details to be shared with parents/carers (no personal information to be shared)</w:t>
            </w:r>
          </w:p>
          <w:p w:rsidR="004C3C74" w:rsidRPr="00CC054A" w:rsidRDefault="004C3C74" w:rsidP="004C3C74">
            <w:pPr>
              <w:rPr>
                <w:rFonts w:cs="Arial"/>
                <w:sz w:val="22"/>
              </w:rPr>
            </w:pPr>
            <w:r w:rsidRPr="00CC054A">
              <w:rPr>
                <w:rFonts w:cs="Arial"/>
                <w:sz w:val="22"/>
              </w:rPr>
              <w:t>Ensure room is available at all times. Keep contents of room to a minimum to aid cleaning process.</w:t>
            </w:r>
          </w:p>
          <w:p w:rsidR="004C3C74" w:rsidRPr="00CC054A" w:rsidRDefault="004C3C74" w:rsidP="004C3C74">
            <w:pPr>
              <w:rPr>
                <w:rFonts w:cs="Arial"/>
                <w:sz w:val="22"/>
              </w:rPr>
            </w:pPr>
            <w:r w:rsidRPr="00CC054A">
              <w:rPr>
                <w:rFonts w:cs="Arial"/>
                <w:sz w:val="22"/>
              </w:rPr>
              <w:t>Staff supervision for handover to ensure clear guidelines on isolating at home for pupil and family members.</w:t>
            </w:r>
          </w:p>
          <w:p w:rsidR="004C3C74" w:rsidRPr="00CC054A" w:rsidRDefault="004C3C74" w:rsidP="004C3C74">
            <w:pPr>
              <w:rPr>
                <w:rFonts w:cs="Arial"/>
                <w:sz w:val="22"/>
              </w:rPr>
            </w:pPr>
          </w:p>
        </w:tc>
        <w:tc>
          <w:tcPr>
            <w:tcW w:w="1965" w:type="dxa"/>
          </w:tcPr>
          <w:p w:rsidR="004C3C74" w:rsidRDefault="004C3C74" w:rsidP="004C3C74">
            <w:pPr>
              <w:rPr>
                <w:rFonts w:cs="Arial"/>
                <w:color w:val="006978"/>
                <w:sz w:val="22"/>
              </w:rPr>
            </w:pPr>
            <w:r>
              <w:rPr>
                <w:rFonts w:cs="Arial"/>
                <w:color w:val="006978"/>
                <w:sz w:val="22"/>
              </w:rPr>
              <w:t>Communication to be sent to all parents outlining these measures by 22 May by PS</w:t>
            </w:r>
          </w:p>
          <w:p w:rsidR="004C3C74" w:rsidRDefault="004C3C74" w:rsidP="004C3C74">
            <w:pPr>
              <w:rPr>
                <w:rFonts w:cs="Arial"/>
                <w:color w:val="006978"/>
                <w:sz w:val="22"/>
              </w:rPr>
            </w:pPr>
            <w:r>
              <w:rPr>
                <w:rFonts w:cs="Arial"/>
                <w:color w:val="006978"/>
                <w:sz w:val="22"/>
              </w:rPr>
              <w:t xml:space="preserve">Staff to know the routines and expectations as set out by the risk assessment before re-opening. </w:t>
            </w:r>
          </w:p>
        </w:tc>
        <w:tc>
          <w:tcPr>
            <w:tcW w:w="1696" w:type="dxa"/>
          </w:tcPr>
          <w:p w:rsidR="004C3C74" w:rsidRDefault="004C3C74" w:rsidP="004C3C74">
            <w:pPr>
              <w:rPr>
                <w:rFonts w:cs="Arial"/>
                <w:color w:val="006978"/>
                <w:sz w:val="22"/>
              </w:rPr>
            </w:pPr>
            <w:r>
              <w:rPr>
                <w:rFonts w:cs="Arial"/>
                <w:color w:val="006978"/>
                <w:sz w:val="22"/>
              </w:rPr>
              <w:t>Letter re-opening to be sent out by 22 May.</w:t>
            </w:r>
          </w:p>
          <w:p w:rsidR="004C3C74" w:rsidRDefault="004C3C74" w:rsidP="004C3C74">
            <w:pPr>
              <w:rPr>
                <w:rFonts w:cs="Arial"/>
                <w:color w:val="006978"/>
                <w:sz w:val="22"/>
              </w:rPr>
            </w:pPr>
          </w:p>
          <w:p w:rsidR="004C3C74" w:rsidRDefault="004C3C74" w:rsidP="004C3C74">
            <w:pPr>
              <w:rPr>
                <w:rFonts w:cs="Arial"/>
                <w:color w:val="006978"/>
                <w:sz w:val="22"/>
              </w:rPr>
            </w:pPr>
          </w:p>
          <w:p w:rsidR="004C3C74" w:rsidRDefault="004C3C74" w:rsidP="004C3C74">
            <w:pPr>
              <w:rPr>
                <w:rFonts w:cs="Arial"/>
                <w:color w:val="006978"/>
                <w:sz w:val="22"/>
              </w:rPr>
            </w:pPr>
            <w:r>
              <w:rPr>
                <w:rFonts w:cs="Arial"/>
                <w:color w:val="006978"/>
                <w:sz w:val="22"/>
              </w:rPr>
              <w:t xml:space="preserve">All staff to have seen and contributed to the risk assessment.  </w:t>
            </w:r>
          </w:p>
        </w:tc>
        <w:tc>
          <w:tcPr>
            <w:tcW w:w="1457" w:type="dxa"/>
          </w:tcPr>
          <w:p w:rsidR="004C3C74" w:rsidRPr="00CC054A" w:rsidRDefault="004C3C74" w:rsidP="004C3C74">
            <w:pPr>
              <w:rPr>
                <w:rFonts w:cs="Arial"/>
                <w:color w:val="006978"/>
                <w:sz w:val="22"/>
              </w:rPr>
            </w:pPr>
          </w:p>
        </w:tc>
      </w:tr>
      <w:tr w:rsidR="004C3C74" w:rsidRPr="00CC054A" w:rsidTr="004C3C74">
        <w:tc>
          <w:tcPr>
            <w:tcW w:w="2228" w:type="dxa"/>
          </w:tcPr>
          <w:p w:rsidR="004C3C74" w:rsidRPr="00CC054A" w:rsidRDefault="004C3C74" w:rsidP="004C3C74">
            <w:pPr>
              <w:rPr>
                <w:rFonts w:eastAsia="Arial" w:cs="Arial"/>
                <w:bCs/>
                <w:sz w:val="22"/>
              </w:rPr>
            </w:pPr>
            <w:r w:rsidRPr="00CC054A">
              <w:rPr>
                <w:rFonts w:eastAsia="Arial" w:cs="Arial"/>
                <w:bCs/>
                <w:sz w:val="22"/>
              </w:rPr>
              <w:lastRenderedPageBreak/>
              <w:t>Social distancing</w:t>
            </w:r>
          </w:p>
          <w:p w:rsidR="004C3C74" w:rsidRPr="00CC054A" w:rsidRDefault="004C3C74" w:rsidP="004C3C74">
            <w:pPr>
              <w:rPr>
                <w:rFonts w:eastAsia="Arial" w:cs="Arial"/>
                <w:bCs/>
                <w:sz w:val="22"/>
              </w:rPr>
            </w:pPr>
          </w:p>
        </w:tc>
        <w:tc>
          <w:tcPr>
            <w:tcW w:w="2183" w:type="dxa"/>
          </w:tcPr>
          <w:p w:rsidR="004C3C74" w:rsidRPr="00CC054A" w:rsidRDefault="004C3C74" w:rsidP="004C3C74">
            <w:pPr>
              <w:rPr>
                <w:rFonts w:cs="Arial"/>
                <w:sz w:val="22"/>
              </w:rPr>
            </w:pPr>
          </w:p>
        </w:tc>
        <w:tc>
          <w:tcPr>
            <w:tcW w:w="3036" w:type="dxa"/>
          </w:tcPr>
          <w:p w:rsidR="004C3C74" w:rsidRPr="00CC054A" w:rsidRDefault="004C3C74" w:rsidP="004C3C74">
            <w:pPr>
              <w:spacing w:after="120"/>
              <w:rPr>
                <w:rFonts w:eastAsia="Arial" w:cs="Arial"/>
                <w:bCs/>
                <w:sz w:val="22"/>
              </w:rPr>
            </w:pPr>
            <w:r w:rsidRPr="00CC054A">
              <w:rPr>
                <w:rFonts w:eastAsia="Arial" w:cs="Arial"/>
                <w:bCs/>
                <w:sz w:val="22"/>
              </w:rPr>
              <w:t>Pupils to keep 2m away from each other as far as possible. Potentially achieved through smaller class sizes, working at separate desks etc.</w:t>
            </w:r>
          </w:p>
          <w:p w:rsidR="004C3C74" w:rsidRPr="00CC054A" w:rsidRDefault="004C3C74" w:rsidP="004C3C74">
            <w:pPr>
              <w:spacing w:after="120"/>
              <w:rPr>
                <w:rFonts w:eastAsia="Arial" w:cs="Arial"/>
                <w:bCs/>
                <w:sz w:val="22"/>
              </w:rPr>
            </w:pPr>
            <w:r w:rsidRPr="00CC054A">
              <w:rPr>
                <w:rFonts w:eastAsia="Arial" w:cs="Arial"/>
                <w:bCs/>
                <w:sz w:val="22"/>
              </w:rPr>
              <w:t xml:space="preserve">Avoid activities </w:t>
            </w:r>
            <w:proofErr w:type="spellStart"/>
            <w:r w:rsidRPr="00CC054A">
              <w:rPr>
                <w:rFonts w:eastAsia="Arial" w:cs="Arial"/>
                <w:bCs/>
                <w:sz w:val="22"/>
              </w:rPr>
              <w:t>eg</w:t>
            </w:r>
            <w:proofErr w:type="spellEnd"/>
            <w:r w:rsidRPr="00CC054A">
              <w:rPr>
                <w:rFonts w:eastAsia="Arial" w:cs="Arial"/>
                <w:bCs/>
                <w:sz w:val="22"/>
              </w:rPr>
              <w:t>: sitting on carpet together, assemblies, some sports and playground games where 2m distance is not possible.</w:t>
            </w:r>
          </w:p>
          <w:p w:rsidR="004C3C74" w:rsidRPr="00CC054A" w:rsidRDefault="004C3C74" w:rsidP="004C3C74">
            <w:pPr>
              <w:spacing w:after="120"/>
              <w:rPr>
                <w:rFonts w:eastAsia="Arial" w:cs="Arial"/>
                <w:bCs/>
                <w:sz w:val="22"/>
              </w:rPr>
            </w:pPr>
            <w:r w:rsidRPr="00CC054A">
              <w:rPr>
                <w:rFonts w:eastAsia="Arial" w:cs="Arial"/>
                <w:bCs/>
                <w:sz w:val="22"/>
              </w:rPr>
              <w:t xml:space="preserve">Avoid lunch queue – use 2m markers </w:t>
            </w:r>
            <w:proofErr w:type="spellStart"/>
            <w:r w:rsidRPr="00CC054A">
              <w:rPr>
                <w:rFonts w:eastAsia="Arial" w:cs="Arial"/>
                <w:bCs/>
                <w:sz w:val="22"/>
              </w:rPr>
              <w:t>etc</w:t>
            </w:r>
            <w:proofErr w:type="spellEnd"/>
          </w:p>
          <w:p w:rsidR="004C3C74" w:rsidRPr="00CC054A" w:rsidRDefault="004C3C74" w:rsidP="004C3C74">
            <w:pPr>
              <w:spacing w:after="120"/>
              <w:rPr>
                <w:rFonts w:eastAsia="Arial" w:cs="Arial"/>
                <w:bCs/>
                <w:sz w:val="22"/>
              </w:rPr>
            </w:pPr>
            <w:r w:rsidRPr="00CC054A">
              <w:rPr>
                <w:rFonts w:eastAsia="Arial" w:cs="Arial"/>
                <w:bCs/>
                <w:sz w:val="22"/>
              </w:rPr>
              <w:t>Pupils to be spread out at lunch tables – reduce numbers sitting in the same area.</w:t>
            </w:r>
          </w:p>
          <w:p w:rsidR="004C3C74" w:rsidRPr="00CC054A" w:rsidRDefault="004C3C74" w:rsidP="004C3C74">
            <w:pPr>
              <w:spacing w:after="120"/>
              <w:jc w:val="center"/>
              <w:rPr>
                <w:rFonts w:eastAsia="Arial" w:cs="Arial"/>
                <w:bCs/>
                <w:sz w:val="22"/>
              </w:rPr>
            </w:pPr>
          </w:p>
        </w:tc>
        <w:tc>
          <w:tcPr>
            <w:tcW w:w="2823" w:type="dxa"/>
          </w:tcPr>
          <w:p w:rsidR="004C3C74" w:rsidRDefault="004C3C74" w:rsidP="004C3C74">
            <w:pPr>
              <w:spacing w:after="120"/>
              <w:rPr>
                <w:rFonts w:eastAsia="Arial" w:cs="Arial"/>
                <w:bCs/>
                <w:sz w:val="22"/>
              </w:rPr>
            </w:pPr>
            <w:r w:rsidRPr="00CC054A">
              <w:rPr>
                <w:rFonts w:eastAsia="Arial" w:cs="Arial"/>
                <w:bCs/>
                <w:sz w:val="22"/>
              </w:rPr>
              <w:t xml:space="preserve">The cleaning of toys, pens and pencils, musical instruments, PE equipment </w:t>
            </w:r>
            <w:proofErr w:type="spellStart"/>
            <w:r w:rsidRPr="00CC054A">
              <w:rPr>
                <w:rFonts w:eastAsia="Arial" w:cs="Arial"/>
                <w:bCs/>
                <w:sz w:val="22"/>
              </w:rPr>
              <w:t>etc</w:t>
            </w:r>
            <w:proofErr w:type="spellEnd"/>
            <w:r>
              <w:rPr>
                <w:rFonts w:eastAsia="Arial" w:cs="Arial"/>
                <w:bCs/>
                <w:sz w:val="22"/>
              </w:rPr>
              <w:t>, will be reviewed as necessary following government guidelines.</w:t>
            </w:r>
          </w:p>
          <w:p w:rsidR="004C3C74" w:rsidRDefault="004C3C74" w:rsidP="004C3C74">
            <w:pPr>
              <w:spacing w:after="120"/>
              <w:rPr>
                <w:rFonts w:eastAsia="Arial" w:cs="Arial"/>
                <w:bCs/>
                <w:sz w:val="22"/>
              </w:rPr>
            </w:pPr>
          </w:p>
          <w:p w:rsidR="004C3C74" w:rsidRDefault="004C3C74" w:rsidP="004C3C74">
            <w:pPr>
              <w:spacing w:after="120"/>
              <w:rPr>
                <w:rFonts w:eastAsia="Arial" w:cs="Arial"/>
                <w:bCs/>
                <w:sz w:val="22"/>
              </w:rPr>
            </w:pPr>
          </w:p>
          <w:p w:rsidR="004C3C74" w:rsidRDefault="004C3C74" w:rsidP="004C3C74">
            <w:pPr>
              <w:spacing w:after="120"/>
              <w:rPr>
                <w:rFonts w:eastAsia="Arial" w:cs="Arial"/>
                <w:bCs/>
                <w:sz w:val="22"/>
              </w:rPr>
            </w:pPr>
          </w:p>
          <w:p w:rsidR="004C3C74" w:rsidRPr="00CC054A" w:rsidRDefault="004C3C74" w:rsidP="004C3C74">
            <w:pPr>
              <w:spacing w:after="120"/>
              <w:rPr>
                <w:rFonts w:eastAsia="Arial" w:cs="Arial"/>
                <w:bCs/>
                <w:sz w:val="22"/>
              </w:rPr>
            </w:pPr>
          </w:p>
          <w:p w:rsidR="004C3C74" w:rsidRPr="00CC054A" w:rsidRDefault="004C3C74" w:rsidP="004C3C74">
            <w:pPr>
              <w:spacing w:after="120"/>
              <w:rPr>
                <w:rFonts w:eastAsia="Arial" w:cs="Arial"/>
                <w:bCs/>
                <w:sz w:val="22"/>
              </w:rPr>
            </w:pPr>
            <w:r w:rsidRPr="00CC054A">
              <w:rPr>
                <w:rFonts w:eastAsia="Arial" w:cs="Arial"/>
                <w:bCs/>
                <w:sz w:val="22"/>
              </w:rPr>
              <w:t>Consider marking up areas with 2m for example where children line up for lunch, parent collect/drop off zone.</w:t>
            </w:r>
          </w:p>
          <w:p w:rsidR="004C3C74" w:rsidRPr="00CC054A" w:rsidRDefault="004C3C74" w:rsidP="004C3C74">
            <w:pPr>
              <w:rPr>
                <w:rFonts w:cs="Arial"/>
                <w:sz w:val="22"/>
              </w:rPr>
            </w:pPr>
          </w:p>
        </w:tc>
        <w:tc>
          <w:tcPr>
            <w:tcW w:w="1965" w:type="dxa"/>
          </w:tcPr>
          <w:p w:rsidR="004C3C74" w:rsidRDefault="004C3C74" w:rsidP="004C3C74">
            <w:pPr>
              <w:rPr>
                <w:rFonts w:cs="Arial"/>
                <w:color w:val="006978"/>
                <w:sz w:val="22"/>
              </w:rPr>
            </w:pPr>
            <w:r>
              <w:rPr>
                <w:rFonts w:cs="Arial"/>
                <w:color w:val="006978"/>
                <w:sz w:val="22"/>
              </w:rPr>
              <w:t xml:space="preserve">Markings on the floor in classrooms and desks are moved apart to ensure that there is a 2m or good space between the children whilst in the room. </w:t>
            </w:r>
          </w:p>
          <w:p w:rsidR="004C3C74" w:rsidRDefault="004C3C74" w:rsidP="004C3C74">
            <w:pPr>
              <w:rPr>
                <w:rFonts w:cs="Arial"/>
                <w:color w:val="006978"/>
                <w:sz w:val="22"/>
              </w:rPr>
            </w:pPr>
            <w:r>
              <w:rPr>
                <w:rFonts w:cs="Arial"/>
                <w:color w:val="006978"/>
                <w:sz w:val="22"/>
              </w:rPr>
              <w:t xml:space="preserve">Ensure that when lining up children stay within the markings on the floor to keep distance. </w:t>
            </w:r>
          </w:p>
          <w:p w:rsidR="004C3C74" w:rsidRDefault="004C3C74" w:rsidP="004C3C74">
            <w:pPr>
              <w:rPr>
                <w:rFonts w:cs="Arial"/>
                <w:color w:val="006978"/>
                <w:sz w:val="22"/>
              </w:rPr>
            </w:pPr>
            <w:r>
              <w:rPr>
                <w:rFonts w:cs="Arial"/>
                <w:color w:val="006978"/>
                <w:sz w:val="22"/>
              </w:rPr>
              <w:t xml:space="preserve">Children to stay in their bubble to have lunch or at distance from other bubbles on the school field. </w:t>
            </w:r>
          </w:p>
          <w:p w:rsidR="004C3C74" w:rsidRDefault="004C3C74" w:rsidP="004C3C74">
            <w:pPr>
              <w:rPr>
                <w:rFonts w:cs="Arial"/>
                <w:color w:val="006978"/>
                <w:sz w:val="22"/>
              </w:rPr>
            </w:pPr>
            <w:r>
              <w:rPr>
                <w:rFonts w:cs="Arial"/>
                <w:color w:val="006978"/>
                <w:sz w:val="22"/>
              </w:rPr>
              <w:t>Children reminded that they need to keep apart from each other as much as possible.</w:t>
            </w:r>
          </w:p>
        </w:tc>
        <w:tc>
          <w:tcPr>
            <w:tcW w:w="1696" w:type="dxa"/>
          </w:tcPr>
          <w:p w:rsidR="004C3C74" w:rsidRDefault="004C3C74" w:rsidP="004C3C74">
            <w:pPr>
              <w:rPr>
                <w:rFonts w:cs="Arial"/>
                <w:color w:val="006978"/>
                <w:sz w:val="22"/>
              </w:rPr>
            </w:pPr>
            <w:r>
              <w:rPr>
                <w:rFonts w:cs="Arial"/>
                <w:color w:val="006978"/>
                <w:sz w:val="22"/>
              </w:rPr>
              <w:t xml:space="preserve">Staff to constantly remind children of social distancing and hygiene rules. </w:t>
            </w:r>
          </w:p>
          <w:p w:rsidR="004C3C74" w:rsidRDefault="004C3C74" w:rsidP="004C3C74">
            <w:pPr>
              <w:rPr>
                <w:rFonts w:cs="Arial"/>
                <w:color w:val="006978"/>
                <w:sz w:val="22"/>
              </w:rPr>
            </w:pPr>
            <w:r>
              <w:rPr>
                <w:rFonts w:cs="Arial"/>
                <w:color w:val="006978"/>
                <w:sz w:val="22"/>
              </w:rPr>
              <w:t xml:space="preserve">Staff to aid SLT in creating safe environment for children with floor markings and removal of resources that are not required or difficult to clean on a regular basis </w:t>
            </w:r>
            <w:proofErr w:type="spellStart"/>
            <w:r>
              <w:rPr>
                <w:rFonts w:cs="Arial"/>
                <w:color w:val="006978"/>
                <w:sz w:val="22"/>
              </w:rPr>
              <w:t>ie</w:t>
            </w:r>
            <w:proofErr w:type="spellEnd"/>
            <w:r>
              <w:rPr>
                <w:rFonts w:cs="Arial"/>
                <w:color w:val="006978"/>
                <w:sz w:val="22"/>
              </w:rPr>
              <w:t xml:space="preserve"> soft fabrics, etc. </w:t>
            </w:r>
          </w:p>
          <w:p w:rsidR="004C3C74" w:rsidRDefault="004C3C74" w:rsidP="004C3C74">
            <w:pPr>
              <w:rPr>
                <w:rFonts w:cs="Arial"/>
                <w:color w:val="006978"/>
                <w:sz w:val="22"/>
              </w:rPr>
            </w:pPr>
            <w:r>
              <w:rPr>
                <w:rFonts w:cs="Arial"/>
                <w:color w:val="006978"/>
                <w:sz w:val="22"/>
              </w:rPr>
              <w:t xml:space="preserve">Assemblies to be conducted via Zoom to classrooms and not meeting in person. </w:t>
            </w:r>
          </w:p>
          <w:p w:rsidR="004C3C74" w:rsidRDefault="004C3C74" w:rsidP="004C3C74">
            <w:pPr>
              <w:rPr>
                <w:rFonts w:cs="Arial"/>
                <w:color w:val="006978"/>
                <w:sz w:val="22"/>
              </w:rPr>
            </w:pPr>
            <w:r>
              <w:rPr>
                <w:rFonts w:cs="Arial"/>
                <w:color w:val="006978"/>
                <w:sz w:val="22"/>
              </w:rPr>
              <w:t xml:space="preserve">PE sessions to be mindful of use of equipment and only have set of resources </w:t>
            </w:r>
            <w:r>
              <w:rPr>
                <w:rFonts w:cs="Arial"/>
                <w:color w:val="006978"/>
                <w:sz w:val="22"/>
              </w:rPr>
              <w:lastRenderedPageBreak/>
              <w:t>per bubble. Activities to be individual such as skipping, catching ball themselves, running at a distance from each other, etc.</w:t>
            </w:r>
          </w:p>
          <w:p w:rsidR="004C3C74" w:rsidRDefault="004C3C74" w:rsidP="004C3C74">
            <w:pPr>
              <w:rPr>
                <w:rFonts w:cs="Arial"/>
                <w:color w:val="006978"/>
                <w:sz w:val="22"/>
              </w:rPr>
            </w:pPr>
            <w:r>
              <w:rPr>
                <w:rFonts w:cs="Arial"/>
                <w:color w:val="006978"/>
                <w:sz w:val="22"/>
              </w:rPr>
              <w:t>Singing to be only conducted outside with children facing away from each other or at a distance.</w:t>
            </w:r>
          </w:p>
        </w:tc>
        <w:tc>
          <w:tcPr>
            <w:tcW w:w="1457" w:type="dxa"/>
          </w:tcPr>
          <w:p w:rsidR="004C3C74" w:rsidRPr="00CC054A" w:rsidRDefault="004C3C74" w:rsidP="004C3C74">
            <w:pPr>
              <w:rPr>
                <w:rFonts w:cs="Arial"/>
                <w:color w:val="006978"/>
                <w:sz w:val="22"/>
              </w:rPr>
            </w:pPr>
          </w:p>
        </w:tc>
      </w:tr>
      <w:tr w:rsidR="004C3C74" w:rsidRPr="00CC054A" w:rsidTr="004C3C74">
        <w:tc>
          <w:tcPr>
            <w:tcW w:w="2228" w:type="dxa"/>
          </w:tcPr>
          <w:p w:rsidR="004C3C74" w:rsidRPr="00CC054A" w:rsidRDefault="004C3C74" w:rsidP="004C3C74">
            <w:pPr>
              <w:rPr>
                <w:rFonts w:eastAsia="Arial" w:cs="Arial"/>
                <w:bCs/>
                <w:sz w:val="22"/>
              </w:rPr>
            </w:pPr>
          </w:p>
        </w:tc>
        <w:tc>
          <w:tcPr>
            <w:tcW w:w="2183" w:type="dxa"/>
          </w:tcPr>
          <w:p w:rsidR="004C3C74" w:rsidRPr="00CC054A" w:rsidRDefault="004C3C74" w:rsidP="004C3C74">
            <w:pPr>
              <w:rPr>
                <w:rFonts w:cs="Arial"/>
                <w:sz w:val="22"/>
              </w:rPr>
            </w:pPr>
          </w:p>
        </w:tc>
        <w:tc>
          <w:tcPr>
            <w:tcW w:w="3036" w:type="dxa"/>
          </w:tcPr>
          <w:p w:rsidR="004C3C74" w:rsidRPr="00CC054A" w:rsidRDefault="004C3C74" w:rsidP="004C3C74">
            <w:pPr>
              <w:spacing w:after="120"/>
              <w:rPr>
                <w:rFonts w:eastAsia="Arial" w:cs="Arial"/>
                <w:bCs/>
                <w:sz w:val="22"/>
              </w:rPr>
            </w:pPr>
            <w:r w:rsidRPr="00CC054A">
              <w:rPr>
                <w:rFonts w:eastAsia="Arial" w:cs="Arial"/>
                <w:bCs/>
                <w:sz w:val="22"/>
              </w:rPr>
              <w:t>Staff to follow guidance re social distancing in staffroom etc.</w:t>
            </w:r>
          </w:p>
          <w:p w:rsidR="004C3C74" w:rsidRPr="00CC054A" w:rsidRDefault="004C3C74" w:rsidP="004C3C74">
            <w:pPr>
              <w:spacing w:after="120"/>
              <w:jc w:val="center"/>
              <w:rPr>
                <w:rFonts w:eastAsia="Arial" w:cs="Arial"/>
                <w:bCs/>
                <w:sz w:val="22"/>
              </w:rPr>
            </w:pPr>
          </w:p>
        </w:tc>
        <w:tc>
          <w:tcPr>
            <w:tcW w:w="2823" w:type="dxa"/>
          </w:tcPr>
          <w:p w:rsidR="004C3C74" w:rsidRPr="00CC054A" w:rsidRDefault="004C3C74" w:rsidP="004C3C74">
            <w:pPr>
              <w:spacing w:after="120"/>
              <w:rPr>
                <w:rFonts w:eastAsia="Arial" w:cs="Arial"/>
                <w:bCs/>
                <w:sz w:val="22"/>
              </w:rPr>
            </w:pPr>
            <w:r w:rsidRPr="00CC054A">
              <w:rPr>
                <w:rFonts w:eastAsia="Arial" w:cs="Arial"/>
                <w:bCs/>
                <w:sz w:val="22"/>
              </w:rPr>
              <w:t>Consider alternative areas that could be used for pupils to eat lunch to ensure all children have the opportunity to have lunch.</w:t>
            </w:r>
          </w:p>
          <w:p w:rsidR="004C3C74" w:rsidRDefault="004C3C74" w:rsidP="004C3C74">
            <w:pPr>
              <w:spacing w:after="120"/>
              <w:rPr>
                <w:rFonts w:eastAsia="Arial" w:cs="Arial"/>
                <w:bCs/>
                <w:sz w:val="22"/>
              </w:rPr>
            </w:pPr>
          </w:p>
          <w:p w:rsidR="004C3C74" w:rsidRPr="00CC054A" w:rsidRDefault="004C3C74" w:rsidP="004C3C74">
            <w:pPr>
              <w:spacing w:after="120"/>
              <w:rPr>
                <w:rFonts w:eastAsia="Arial" w:cs="Arial"/>
                <w:bCs/>
                <w:sz w:val="22"/>
              </w:rPr>
            </w:pPr>
            <w:r w:rsidRPr="00CC054A">
              <w:rPr>
                <w:rFonts w:eastAsia="Arial" w:cs="Arial"/>
                <w:bCs/>
                <w:sz w:val="22"/>
              </w:rPr>
              <w:t>Are there additional rooms available to accommodate staff breaks?</w:t>
            </w:r>
          </w:p>
          <w:p w:rsidR="004C3C74" w:rsidRPr="00116C33" w:rsidRDefault="004C3C74" w:rsidP="004C3C74">
            <w:pPr>
              <w:spacing w:after="120"/>
              <w:rPr>
                <w:rFonts w:eastAsia="Arial" w:cs="Arial"/>
                <w:bCs/>
                <w:sz w:val="22"/>
              </w:rPr>
            </w:pPr>
            <w:r w:rsidRPr="00CC054A">
              <w:rPr>
                <w:rFonts w:eastAsia="Arial" w:cs="Arial"/>
                <w:bCs/>
                <w:sz w:val="22"/>
              </w:rPr>
              <w:t>More than 1 area may be required at break and lunchtimes.</w:t>
            </w:r>
          </w:p>
        </w:tc>
        <w:tc>
          <w:tcPr>
            <w:tcW w:w="1965" w:type="dxa"/>
          </w:tcPr>
          <w:p w:rsidR="004C3C74" w:rsidRDefault="004C3C74" w:rsidP="004C3C74">
            <w:pPr>
              <w:rPr>
                <w:rFonts w:cs="Arial"/>
                <w:color w:val="006978"/>
                <w:sz w:val="22"/>
              </w:rPr>
            </w:pPr>
            <w:r>
              <w:rPr>
                <w:rFonts w:cs="Arial"/>
                <w:color w:val="006978"/>
                <w:sz w:val="22"/>
              </w:rPr>
              <w:t xml:space="preserve">Staff to have break out bubble spaces for them to use during </w:t>
            </w:r>
            <w:proofErr w:type="spellStart"/>
            <w:r>
              <w:rPr>
                <w:rFonts w:cs="Arial"/>
                <w:color w:val="006978"/>
                <w:sz w:val="22"/>
              </w:rPr>
              <w:t>breaktimes</w:t>
            </w:r>
            <w:proofErr w:type="spellEnd"/>
            <w:r>
              <w:rPr>
                <w:rFonts w:cs="Arial"/>
                <w:color w:val="006978"/>
                <w:sz w:val="22"/>
              </w:rPr>
              <w:t xml:space="preserve"> and lunchtimes. </w:t>
            </w:r>
          </w:p>
          <w:p w:rsidR="004C3C74" w:rsidRDefault="004C3C74" w:rsidP="004C3C74">
            <w:pPr>
              <w:rPr>
                <w:rFonts w:cs="Arial"/>
                <w:color w:val="006978"/>
                <w:sz w:val="22"/>
              </w:rPr>
            </w:pPr>
            <w:r>
              <w:rPr>
                <w:rFonts w:cs="Arial"/>
                <w:color w:val="006978"/>
                <w:sz w:val="22"/>
              </w:rPr>
              <w:t xml:space="preserve">Use of the staffroom to be minimal to set bubbles and at specific times </w:t>
            </w:r>
          </w:p>
        </w:tc>
        <w:tc>
          <w:tcPr>
            <w:tcW w:w="1696" w:type="dxa"/>
          </w:tcPr>
          <w:p w:rsidR="004C3C74" w:rsidRDefault="004C3C74" w:rsidP="004C3C74">
            <w:pPr>
              <w:rPr>
                <w:rFonts w:cs="Arial"/>
                <w:color w:val="006978"/>
                <w:sz w:val="22"/>
              </w:rPr>
            </w:pPr>
            <w:r>
              <w:rPr>
                <w:rFonts w:cs="Arial"/>
                <w:color w:val="006978"/>
                <w:sz w:val="22"/>
              </w:rPr>
              <w:t xml:space="preserve">All surfaces to be cleaned whenever they have been used in the bubble break out rooms and staffroom. Staff to be aware of the risks and have access to necessary supplies. </w:t>
            </w:r>
          </w:p>
        </w:tc>
        <w:tc>
          <w:tcPr>
            <w:tcW w:w="1457" w:type="dxa"/>
          </w:tcPr>
          <w:p w:rsidR="004C3C74" w:rsidRPr="00CC054A" w:rsidRDefault="004C3C74" w:rsidP="004C3C74">
            <w:pPr>
              <w:rPr>
                <w:rFonts w:cs="Arial"/>
                <w:color w:val="006978"/>
                <w:sz w:val="22"/>
              </w:rPr>
            </w:pPr>
          </w:p>
        </w:tc>
      </w:tr>
      <w:tr w:rsidR="00593698" w:rsidRPr="00CC054A" w:rsidTr="004C3C74">
        <w:tc>
          <w:tcPr>
            <w:tcW w:w="2228" w:type="dxa"/>
          </w:tcPr>
          <w:p w:rsidR="00593698" w:rsidRPr="00CC054A" w:rsidRDefault="00593698" w:rsidP="004C3C74">
            <w:pPr>
              <w:rPr>
                <w:rFonts w:eastAsia="Arial" w:cs="Arial"/>
                <w:bCs/>
                <w:sz w:val="22"/>
              </w:rPr>
            </w:pPr>
            <w:r>
              <w:rPr>
                <w:rFonts w:eastAsia="Arial" w:cs="Arial"/>
                <w:bCs/>
                <w:sz w:val="22"/>
              </w:rPr>
              <w:t xml:space="preserve">Use of resources </w:t>
            </w:r>
          </w:p>
        </w:tc>
        <w:tc>
          <w:tcPr>
            <w:tcW w:w="2183" w:type="dxa"/>
          </w:tcPr>
          <w:p w:rsidR="00593698" w:rsidRPr="00CC054A" w:rsidRDefault="00593698" w:rsidP="004C3C74">
            <w:pPr>
              <w:rPr>
                <w:rFonts w:cs="Arial"/>
                <w:sz w:val="22"/>
              </w:rPr>
            </w:pPr>
            <w:r>
              <w:rPr>
                <w:rFonts w:cs="Arial"/>
                <w:sz w:val="22"/>
              </w:rPr>
              <w:t>Staff and pupils</w:t>
            </w:r>
          </w:p>
        </w:tc>
        <w:tc>
          <w:tcPr>
            <w:tcW w:w="3036" w:type="dxa"/>
          </w:tcPr>
          <w:p w:rsidR="00593698" w:rsidRDefault="00593698" w:rsidP="004C3C74">
            <w:pPr>
              <w:spacing w:after="120"/>
              <w:rPr>
                <w:rFonts w:eastAsia="Arial" w:cs="Arial"/>
                <w:bCs/>
                <w:sz w:val="22"/>
              </w:rPr>
            </w:pPr>
            <w:r>
              <w:rPr>
                <w:rFonts w:eastAsia="Arial" w:cs="Arial"/>
                <w:bCs/>
                <w:sz w:val="22"/>
              </w:rPr>
              <w:t xml:space="preserve">All resources and equipment to be considered whether necessary for usage. </w:t>
            </w:r>
          </w:p>
          <w:p w:rsidR="00593698" w:rsidRDefault="00593698" w:rsidP="004C3C74">
            <w:pPr>
              <w:spacing w:after="120"/>
              <w:rPr>
                <w:rFonts w:eastAsia="Arial" w:cs="Arial"/>
                <w:bCs/>
                <w:sz w:val="22"/>
              </w:rPr>
            </w:pPr>
            <w:r>
              <w:rPr>
                <w:rFonts w:eastAsia="Arial" w:cs="Arial"/>
                <w:bCs/>
                <w:sz w:val="22"/>
              </w:rPr>
              <w:lastRenderedPageBreak/>
              <w:t xml:space="preserve">Children to be provided with individual resources for the school day with specific items. </w:t>
            </w:r>
          </w:p>
          <w:p w:rsidR="00593698" w:rsidRDefault="00593698" w:rsidP="004C3C74">
            <w:pPr>
              <w:spacing w:after="120"/>
              <w:rPr>
                <w:rFonts w:eastAsia="Arial" w:cs="Arial"/>
                <w:bCs/>
                <w:sz w:val="22"/>
              </w:rPr>
            </w:pPr>
            <w:r>
              <w:rPr>
                <w:rFonts w:eastAsia="Arial" w:cs="Arial"/>
                <w:bCs/>
                <w:sz w:val="22"/>
              </w:rPr>
              <w:t>Any shared resources such as construction in Reception classes must be cleaned after use by children</w:t>
            </w:r>
          </w:p>
          <w:p w:rsidR="00593698" w:rsidRPr="00CC054A" w:rsidRDefault="00593698" w:rsidP="004C3C74">
            <w:pPr>
              <w:spacing w:after="120"/>
              <w:rPr>
                <w:rFonts w:eastAsia="Arial" w:cs="Arial"/>
                <w:bCs/>
                <w:sz w:val="22"/>
              </w:rPr>
            </w:pPr>
            <w:r>
              <w:rPr>
                <w:rFonts w:eastAsia="Arial" w:cs="Arial"/>
                <w:bCs/>
                <w:sz w:val="22"/>
              </w:rPr>
              <w:t>Use of books to be maintained however, limit the range of books and wipe down after use and leave for at least 24 hours before using these for another child.</w:t>
            </w:r>
          </w:p>
        </w:tc>
        <w:tc>
          <w:tcPr>
            <w:tcW w:w="2823" w:type="dxa"/>
          </w:tcPr>
          <w:p w:rsidR="00593698" w:rsidRDefault="00593698" w:rsidP="004C3C74">
            <w:pPr>
              <w:spacing w:after="120"/>
              <w:rPr>
                <w:rFonts w:eastAsia="Arial" w:cs="Arial"/>
                <w:bCs/>
                <w:sz w:val="22"/>
              </w:rPr>
            </w:pPr>
            <w:r>
              <w:rPr>
                <w:rFonts w:eastAsia="Arial" w:cs="Arial"/>
                <w:bCs/>
                <w:sz w:val="22"/>
              </w:rPr>
              <w:lastRenderedPageBreak/>
              <w:t xml:space="preserve">Discuss with children what resources can and can’t be used by them on a regular basis. </w:t>
            </w:r>
          </w:p>
          <w:p w:rsidR="00593698" w:rsidRDefault="00593698" w:rsidP="004C3C74">
            <w:pPr>
              <w:spacing w:after="120"/>
              <w:rPr>
                <w:rFonts w:eastAsia="Arial" w:cs="Arial"/>
                <w:bCs/>
                <w:sz w:val="22"/>
              </w:rPr>
            </w:pPr>
            <w:r>
              <w:rPr>
                <w:rFonts w:eastAsia="Arial" w:cs="Arial"/>
                <w:bCs/>
                <w:sz w:val="22"/>
              </w:rPr>
              <w:lastRenderedPageBreak/>
              <w:t>Ensure all shared resources are identified as such a</w:t>
            </w:r>
            <w:r w:rsidR="00BA0ADF">
              <w:rPr>
                <w:rFonts w:eastAsia="Arial" w:cs="Arial"/>
                <w:bCs/>
                <w:sz w:val="22"/>
              </w:rPr>
              <w:t>n</w:t>
            </w:r>
            <w:r>
              <w:rPr>
                <w:rFonts w:eastAsia="Arial" w:cs="Arial"/>
                <w:bCs/>
                <w:sz w:val="22"/>
              </w:rPr>
              <w:t xml:space="preserve">d maintained within each bubble to avoid cross-contamination. </w:t>
            </w:r>
          </w:p>
          <w:p w:rsidR="00593698" w:rsidRPr="00CC054A" w:rsidRDefault="00593698" w:rsidP="004C3C74">
            <w:pPr>
              <w:spacing w:after="120"/>
              <w:rPr>
                <w:rFonts w:eastAsia="Arial" w:cs="Arial"/>
                <w:bCs/>
                <w:sz w:val="22"/>
              </w:rPr>
            </w:pPr>
            <w:r>
              <w:rPr>
                <w:rFonts w:eastAsia="Arial" w:cs="Arial"/>
                <w:bCs/>
                <w:sz w:val="22"/>
              </w:rPr>
              <w:t>Books from home to be left in a suitable place and wiped down by staff member wearing gloves and left for at least 24 hours.</w:t>
            </w:r>
          </w:p>
        </w:tc>
        <w:tc>
          <w:tcPr>
            <w:tcW w:w="1965" w:type="dxa"/>
          </w:tcPr>
          <w:p w:rsidR="00593698" w:rsidRDefault="00593698" w:rsidP="004C3C74">
            <w:pPr>
              <w:rPr>
                <w:rFonts w:cs="Arial"/>
                <w:color w:val="006978"/>
                <w:sz w:val="22"/>
              </w:rPr>
            </w:pPr>
            <w:r>
              <w:rPr>
                <w:rFonts w:cs="Arial"/>
                <w:color w:val="006978"/>
                <w:sz w:val="22"/>
              </w:rPr>
              <w:lastRenderedPageBreak/>
              <w:t xml:space="preserve">Staff and children to be aware of the need to keep own individual resources and </w:t>
            </w:r>
            <w:r>
              <w:rPr>
                <w:rFonts w:cs="Arial"/>
                <w:color w:val="006978"/>
                <w:sz w:val="22"/>
              </w:rPr>
              <w:lastRenderedPageBreak/>
              <w:t xml:space="preserve">the use of shared resources to be explained by staff. </w:t>
            </w:r>
          </w:p>
          <w:p w:rsidR="00593698" w:rsidRDefault="00593698" w:rsidP="004C3C74">
            <w:pPr>
              <w:rPr>
                <w:rFonts w:cs="Arial"/>
                <w:color w:val="006978"/>
                <w:sz w:val="22"/>
              </w:rPr>
            </w:pPr>
            <w:r>
              <w:rPr>
                <w:rFonts w:cs="Arial"/>
                <w:color w:val="006978"/>
                <w:sz w:val="22"/>
              </w:rPr>
              <w:t xml:space="preserve">Parents to be asked to contribute to individual resources if can </w:t>
            </w:r>
          </w:p>
          <w:p w:rsidR="00593698" w:rsidRDefault="00593698" w:rsidP="004C3C74">
            <w:pPr>
              <w:rPr>
                <w:rFonts w:cs="Arial"/>
                <w:color w:val="006978"/>
                <w:sz w:val="22"/>
              </w:rPr>
            </w:pPr>
          </w:p>
        </w:tc>
        <w:tc>
          <w:tcPr>
            <w:tcW w:w="1696" w:type="dxa"/>
          </w:tcPr>
          <w:p w:rsidR="00593698" w:rsidRDefault="00593698" w:rsidP="004C3C74">
            <w:pPr>
              <w:rPr>
                <w:rFonts w:cs="Arial"/>
                <w:color w:val="006978"/>
                <w:sz w:val="22"/>
              </w:rPr>
            </w:pPr>
            <w:r>
              <w:rPr>
                <w:rFonts w:cs="Arial"/>
                <w:color w:val="006978"/>
                <w:sz w:val="22"/>
              </w:rPr>
              <w:lastRenderedPageBreak/>
              <w:t xml:space="preserve">Staff in each bubble to identify resources required and </w:t>
            </w:r>
            <w:r>
              <w:rPr>
                <w:rFonts w:cs="Arial"/>
                <w:color w:val="006978"/>
                <w:sz w:val="22"/>
              </w:rPr>
              <w:lastRenderedPageBreak/>
              <w:t xml:space="preserve">maintaining cleaning or wiping down these. </w:t>
            </w:r>
          </w:p>
        </w:tc>
        <w:tc>
          <w:tcPr>
            <w:tcW w:w="1457" w:type="dxa"/>
          </w:tcPr>
          <w:p w:rsidR="00593698" w:rsidRPr="00CC054A" w:rsidRDefault="00593698" w:rsidP="004C3C74">
            <w:pPr>
              <w:rPr>
                <w:rFonts w:cs="Arial"/>
                <w:color w:val="006978"/>
                <w:sz w:val="22"/>
              </w:rPr>
            </w:pPr>
          </w:p>
        </w:tc>
      </w:tr>
      <w:tr w:rsidR="004C3C74" w:rsidRPr="00CC054A" w:rsidTr="004C3C74">
        <w:trPr>
          <w:trHeight w:val="2448"/>
        </w:trPr>
        <w:tc>
          <w:tcPr>
            <w:tcW w:w="2228" w:type="dxa"/>
          </w:tcPr>
          <w:p w:rsidR="004C3C74" w:rsidRPr="00CC054A" w:rsidRDefault="004C3C74" w:rsidP="004C3C74">
            <w:pPr>
              <w:rPr>
                <w:rFonts w:eastAsia="Arial" w:cs="Arial"/>
                <w:bCs/>
                <w:sz w:val="22"/>
              </w:rPr>
            </w:pPr>
            <w:r>
              <w:rPr>
                <w:rFonts w:cs="Arial"/>
                <w:sz w:val="22"/>
              </w:rPr>
              <w:t>SEN children</w:t>
            </w:r>
          </w:p>
        </w:tc>
        <w:tc>
          <w:tcPr>
            <w:tcW w:w="2183" w:type="dxa"/>
          </w:tcPr>
          <w:p w:rsidR="004C3C74" w:rsidRPr="00CC054A" w:rsidRDefault="00593698" w:rsidP="004C3C74">
            <w:pPr>
              <w:rPr>
                <w:rFonts w:cs="Arial"/>
                <w:sz w:val="22"/>
              </w:rPr>
            </w:pPr>
            <w:r>
              <w:rPr>
                <w:rFonts w:cs="Arial"/>
                <w:sz w:val="22"/>
              </w:rPr>
              <w:t>Staff and pupils</w:t>
            </w:r>
          </w:p>
        </w:tc>
        <w:tc>
          <w:tcPr>
            <w:tcW w:w="3036" w:type="dxa"/>
          </w:tcPr>
          <w:p w:rsidR="004C3C74" w:rsidRPr="00CC054A" w:rsidRDefault="004C3C74" w:rsidP="004C3C74">
            <w:pPr>
              <w:spacing w:after="120"/>
              <w:rPr>
                <w:rFonts w:eastAsia="Arial" w:cs="Arial"/>
                <w:bCs/>
                <w:sz w:val="22"/>
              </w:rPr>
            </w:pPr>
            <w:r>
              <w:rPr>
                <w:rFonts w:cs="Arial"/>
                <w:sz w:val="22"/>
              </w:rPr>
              <w:t>Plans in place to deal with behavioural issues are reviewed by SENCO</w:t>
            </w:r>
          </w:p>
        </w:tc>
        <w:tc>
          <w:tcPr>
            <w:tcW w:w="2823" w:type="dxa"/>
          </w:tcPr>
          <w:p w:rsidR="004C3C74" w:rsidRDefault="004C3C74" w:rsidP="004C3C74">
            <w:pPr>
              <w:rPr>
                <w:rFonts w:cs="Arial"/>
                <w:sz w:val="22"/>
              </w:rPr>
            </w:pPr>
            <w:r>
              <w:rPr>
                <w:rFonts w:cs="Arial"/>
                <w:sz w:val="22"/>
              </w:rPr>
              <w:t>Discuss with children and complete drill as soon as possible to ensure safe evacuation in the event of a fire.</w:t>
            </w:r>
          </w:p>
          <w:p w:rsidR="004C3C74" w:rsidRDefault="004C3C74" w:rsidP="004C3C74">
            <w:pPr>
              <w:rPr>
                <w:rFonts w:cs="Arial"/>
                <w:sz w:val="22"/>
              </w:rPr>
            </w:pPr>
          </w:p>
          <w:p w:rsidR="004C3C74" w:rsidRPr="00CC054A" w:rsidRDefault="004C3C74" w:rsidP="004C3C74">
            <w:pPr>
              <w:rPr>
                <w:rFonts w:cs="Arial"/>
                <w:sz w:val="22"/>
              </w:rPr>
            </w:pPr>
            <w:r>
              <w:rPr>
                <w:rFonts w:cs="Arial"/>
                <w:sz w:val="22"/>
              </w:rPr>
              <w:t>Regular review by SENCO/one to one TA particularly if issues with biting/spitting.</w:t>
            </w:r>
          </w:p>
        </w:tc>
        <w:tc>
          <w:tcPr>
            <w:tcW w:w="1965" w:type="dxa"/>
          </w:tcPr>
          <w:p w:rsidR="004C3C74" w:rsidRDefault="004C3C74" w:rsidP="004C3C74">
            <w:pPr>
              <w:rPr>
                <w:rFonts w:cs="Arial"/>
                <w:color w:val="006978"/>
                <w:sz w:val="22"/>
              </w:rPr>
            </w:pPr>
            <w:r>
              <w:rPr>
                <w:rFonts w:cs="Arial"/>
                <w:color w:val="006978"/>
                <w:sz w:val="22"/>
              </w:rPr>
              <w:t xml:space="preserve">Risk assessments to be carried out for the children with EHCP’s and adverse additional needs such as behavioural. Staff and parents to be made aware of these assessments. Be clear on advice and support for staff in dealing with any issues that arise </w:t>
            </w:r>
            <w:proofErr w:type="spellStart"/>
            <w:r>
              <w:rPr>
                <w:rFonts w:cs="Arial"/>
                <w:color w:val="006978"/>
                <w:sz w:val="22"/>
              </w:rPr>
              <w:t>ie</w:t>
            </w:r>
            <w:proofErr w:type="spellEnd"/>
            <w:r>
              <w:rPr>
                <w:rFonts w:cs="Arial"/>
                <w:color w:val="006978"/>
                <w:sz w:val="22"/>
              </w:rPr>
              <w:t xml:space="preserve"> breaking of bubble or lack of social distancing. </w:t>
            </w:r>
            <w:r>
              <w:rPr>
                <w:rFonts w:cs="Arial"/>
                <w:color w:val="006978"/>
                <w:sz w:val="22"/>
              </w:rPr>
              <w:lastRenderedPageBreak/>
              <w:t xml:space="preserve">Inform parents that school reserves the right to send children home who are not able to adhere to the school’s new system. </w:t>
            </w:r>
          </w:p>
        </w:tc>
        <w:tc>
          <w:tcPr>
            <w:tcW w:w="1696" w:type="dxa"/>
          </w:tcPr>
          <w:p w:rsidR="004C3C74" w:rsidRDefault="004C3C74" w:rsidP="004C3C74">
            <w:pPr>
              <w:rPr>
                <w:rFonts w:cs="Arial"/>
                <w:color w:val="006978"/>
                <w:sz w:val="22"/>
              </w:rPr>
            </w:pPr>
            <w:r>
              <w:rPr>
                <w:rFonts w:cs="Arial"/>
                <w:color w:val="006978"/>
                <w:sz w:val="22"/>
              </w:rPr>
              <w:lastRenderedPageBreak/>
              <w:t xml:space="preserve">Risk assessments to be completed by </w:t>
            </w:r>
            <w:proofErr w:type="spellStart"/>
            <w:r>
              <w:rPr>
                <w:rFonts w:cs="Arial"/>
                <w:color w:val="006978"/>
                <w:sz w:val="22"/>
              </w:rPr>
              <w:t>SENCo</w:t>
            </w:r>
            <w:proofErr w:type="spellEnd"/>
            <w:r>
              <w:rPr>
                <w:rFonts w:cs="Arial"/>
                <w:color w:val="006978"/>
                <w:sz w:val="22"/>
              </w:rPr>
              <w:t xml:space="preserve"> and class teachers/TA’s working with pupils to ensure safety of the children and staff during this time by 1 June. </w:t>
            </w:r>
          </w:p>
        </w:tc>
        <w:tc>
          <w:tcPr>
            <w:tcW w:w="1457" w:type="dxa"/>
          </w:tcPr>
          <w:p w:rsidR="004C3C74" w:rsidRPr="00CC054A" w:rsidRDefault="004C3C74" w:rsidP="004C3C74">
            <w:pPr>
              <w:rPr>
                <w:rFonts w:cs="Arial"/>
                <w:color w:val="006978"/>
                <w:sz w:val="22"/>
              </w:rPr>
            </w:pPr>
          </w:p>
        </w:tc>
      </w:tr>
      <w:tr w:rsidR="00C87E37" w:rsidRPr="00CC054A" w:rsidTr="004C3C74">
        <w:trPr>
          <w:trHeight w:val="2448"/>
        </w:trPr>
        <w:tc>
          <w:tcPr>
            <w:tcW w:w="2228" w:type="dxa"/>
          </w:tcPr>
          <w:p w:rsidR="00C87E37" w:rsidRDefault="00C87E37" w:rsidP="004C3C74">
            <w:pPr>
              <w:rPr>
                <w:rFonts w:cs="Arial"/>
                <w:sz w:val="22"/>
              </w:rPr>
            </w:pPr>
          </w:p>
        </w:tc>
        <w:tc>
          <w:tcPr>
            <w:tcW w:w="2183" w:type="dxa"/>
          </w:tcPr>
          <w:p w:rsidR="00C87E37" w:rsidRPr="00CC054A" w:rsidRDefault="00C87E37" w:rsidP="004C3C74">
            <w:pPr>
              <w:rPr>
                <w:rFonts w:cs="Arial"/>
                <w:sz w:val="22"/>
              </w:rPr>
            </w:pPr>
          </w:p>
        </w:tc>
        <w:tc>
          <w:tcPr>
            <w:tcW w:w="3036" w:type="dxa"/>
          </w:tcPr>
          <w:p w:rsidR="00C87E37" w:rsidRDefault="00C87E37" w:rsidP="004C3C74">
            <w:pPr>
              <w:spacing w:after="120"/>
              <w:rPr>
                <w:rFonts w:cs="Arial"/>
                <w:sz w:val="22"/>
              </w:rPr>
            </w:pPr>
            <w:r>
              <w:rPr>
                <w:rFonts w:cs="Arial"/>
                <w:sz w:val="22"/>
              </w:rPr>
              <w:t>Staffing for each bubble to be con</w:t>
            </w:r>
            <w:r w:rsidR="00806B17">
              <w:rPr>
                <w:rFonts w:cs="Arial"/>
                <w:sz w:val="22"/>
              </w:rPr>
              <w:t xml:space="preserve">sistent to avoid any contamination and also provide consistency for the children. </w:t>
            </w:r>
          </w:p>
          <w:p w:rsidR="00806B17" w:rsidRDefault="00806B17" w:rsidP="004C3C74">
            <w:pPr>
              <w:spacing w:after="120"/>
              <w:rPr>
                <w:rFonts w:cs="Arial"/>
                <w:sz w:val="22"/>
              </w:rPr>
            </w:pPr>
            <w:r>
              <w:rPr>
                <w:rFonts w:cs="Arial"/>
                <w:sz w:val="22"/>
              </w:rPr>
              <w:t>Children to remain inside the agreed bubble and if broken then will need to be reassessed.</w:t>
            </w:r>
          </w:p>
        </w:tc>
        <w:tc>
          <w:tcPr>
            <w:tcW w:w="2823" w:type="dxa"/>
          </w:tcPr>
          <w:p w:rsidR="00C87E37" w:rsidRDefault="00806B17" w:rsidP="004C3C74">
            <w:pPr>
              <w:rPr>
                <w:rFonts w:cs="Arial"/>
                <w:sz w:val="22"/>
              </w:rPr>
            </w:pPr>
            <w:r>
              <w:rPr>
                <w:rFonts w:cs="Arial"/>
                <w:sz w:val="22"/>
              </w:rPr>
              <w:t xml:space="preserve">Ensure that staff are well and suggest testing if possible to ensure clear of the virus. </w:t>
            </w:r>
          </w:p>
          <w:p w:rsidR="00806B17" w:rsidRDefault="00806B17" w:rsidP="004C3C74">
            <w:pPr>
              <w:rPr>
                <w:rFonts w:cs="Arial"/>
                <w:sz w:val="22"/>
              </w:rPr>
            </w:pPr>
            <w:r>
              <w:rPr>
                <w:rFonts w:cs="Arial"/>
                <w:sz w:val="22"/>
              </w:rPr>
              <w:t xml:space="preserve">Provide regular checks on wellbeing by SLT. </w:t>
            </w:r>
          </w:p>
        </w:tc>
        <w:tc>
          <w:tcPr>
            <w:tcW w:w="1965" w:type="dxa"/>
          </w:tcPr>
          <w:p w:rsidR="00C87E37" w:rsidRDefault="00806B17" w:rsidP="004C3C74">
            <w:pPr>
              <w:rPr>
                <w:rFonts w:cs="Arial"/>
                <w:color w:val="006978"/>
                <w:sz w:val="22"/>
              </w:rPr>
            </w:pPr>
            <w:r>
              <w:rPr>
                <w:rFonts w:cs="Arial"/>
                <w:color w:val="006978"/>
                <w:sz w:val="22"/>
              </w:rPr>
              <w:t xml:space="preserve">SLT to ensure groupings are based on clear rationale and are maintained. </w:t>
            </w:r>
          </w:p>
        </w:tc>
        <w:tc>
          <w:tcPr>
            <w:tcW w:w="1696" w:type="dxa"/>
          </w:tcPr>
          <w:p w:rsidR="00C87E37" w:rsidRDefault="00806B17" w:rsidP="004C3C74">
            <w:pPr>
              <w:rPr>
                <w:rFonts w:cs="Arial"/>
                <w:color w:val="006978"/>
                <w:sz w:val="22"/>
              </w:rPr>
            </w:pPr>
            <w:r>
              <w:rPr>
                <w:rFonts w:cs="Arial"/>
                <w:color w:val="006978"/>
                <w:sz w:val="22"/>
              </w:rPr>
              <w:t xml:space="preserve">SLT to agree groupings in consultation with staff and parents. </w:t>
            </w:r>
          </w:p>
        </w:tc>
        <w:tc>
          <w:tcPr>
            <w:tcW w:w="1457" w:type="dxa"/>
          </w:tcPr>
          <w:p w:rsidR="00C87E37" w:rsidRPr="00CC054A" w:rsidRDefault="00C87E37" w:rsidP="004C3C74">
            <w:pPr>
              <w:rPr>
                <w:rFonts w:cs="Arial"/>
                <w:color w:val="006978"/>
                <w:sz w:val="22"/>
              </w:rPr>
            </w:pPr>
          </w:p>
        </w:tc>
      </w:tr>
      <w:tr w:rsidR="004C3C74" w:rsidRPr="00CC054A" w:rsidTr="004C3C74">
        <w:trPr>
          <w:trHeight w:val="2448"/>
        </w:trPr>
        <w:tc>
          <w:tcPr>
            <w:tcW w:w="2228" w:type="dxa"/>
          </w:tcPr>
          <w:p w:rsidR="004C3C74" w:rsidRPr="00CC054A" w:rsidRDefault="004C3C74" w:rsidP="004C3C74">
            <w:pPr>
              <w:rPr>
                <w:rFonts w:eastAsia="Arial" w:cs="Arial"/>
                <w:bCs/>
                <w:sz w:val="22"/>
              </w:rPr>
            </w:pPr>
            <w:r w:rsidRPr="00CC054A">
              <w:rPr>
                <w:rFonts w:eastAsia="Arial" w:cs="Arial"/>
                <w:bCs/>
                <w:sz w:val="22"/>
              </w:rPr>
              <w:t>Potential contamination of buildings/equipment</w:t>
            </w:r>
          </w:p>
          <w:p w:rsidR="004C3C74" w:rsidRPr="00CC054A" w:rsidRDefault="004C3C74" w:rsidP="004C3C74">
            <w:pPr>
              <w:rPr>
                <w:rFonts w:eastAsia="Arial" w:cs="Arial"/>
                <w:bCs/>
                <w:sz w:val="22"/>
              </w:rPr>
            </w:pPr>
          </w:p>
        </w:tc>
        <w:tc>
          <w:tcPr>
            <w:tcW w:w="2183" w:type="dxa"/>
          </w:tcPr>
          <w:p w:rsidR="004C3C74" w:rsidRPr="00CC054A" w:rsidRDefault="004C3C74" w:rsidP="004C3C74">
            <w:pPr>
              <w:rPr>
                <w:rFonts w:cs="Arial"/>
                <w:sz w:val="22"/>
              </w:rPr>
            </w:pPr>
          </w:p>
        </w:tc>
        <w:tc>
          <w:tcPr>
            <w:tcW w:w="3036" w:type="dxa"/>
          </w:tcPr>
          <w:p w:rsidR="004C3C74" w:rsidRDefault="004C3C74" w:rsidP="004C3C74">
            <w:pPr>
              <w:spacing w:after="120"/>
              <w:rPr>
                <w:rFonts w:eastAsia="Arial" w:cs="Arial"/>
                <w:bCs/>
                <w:sz w:val="22"/>
              </w:rPr>
            </w:pPr>
            <w:r w:rsidRPr="00CC054A">
              <w:rPr>
                <w:rFonts w:eastAsia="Arial" w:cs="Arial"/>
                <w:bCs/>
                <w:sz w:val="22"/>
              </w:rPr>
              <w:t xml:space="preserve">Deep clean of all areas before school re opens and then ongoing at start and end of day. </w:t>
            </w:r>
          </w:p>
          <w:p w:rsidR="004C3C74" w:rsidRDefault="004C3C74" w:rsidP="004C3C74">
            <w:pPr>
              <w:spacing w:after="120"/>
              <w:rPr>
                <w:rFonts w:eastAsia="Arial" w:cs="Arial"/>
                <w:bCs/>
                <w:sz w:val="22"/>
              </w:rPr>
            </w:pPr>
          </w:p>
          <w:p w:rsidR="004C3C74" w:rsidRDefault="004C3C74" w:rsidP="004C3C74">
            <w:pPr>
              <w:spacing w:after="120"/>
              <w:rPr>
                <w:rFonts w:eastAsia="Arial" w:cs="Arial"/>
                <w:bCs/>
                <w:sz w:val="22"/>
              </w:rPr>
            </w:pPr>
          </w:p>
          <w:p w:rsidR="004C3C74" w:rsidRDefault="004C3C74" w:rsidP="004C3C74">
            <w:pPr>
              <w:spacing w:after="120"/>
              <w:rPr>
                <w:rFonts w:eastAsia="Arial" w:cs="Arial"/>
                <w:bCs/>
                <w:sz w:val="22"/>
              </w:rPr>
            </w:pPr>
          </w:p>
          <w:p w:rsidR="004C3C74" w:rsidRPr="00CC054A" w:rsidRDefault="004C3C74" w:rsidP="004C3C74">
            <w:pPr>
              <w:spacing w:after="120"/>
              <w:rPr>
                <w:rFonts w:eastAsia="Arial" w:cs="Arial"/>
                <w:bCs/>
                <w:sz w:val="22"/>
              </w:rPr>
            </w:pPr>
            <w:r w:rsidRPr="00CC054A">
              <w:rPr>
                <w:rFonts w:eastAsia="Arial" w:cs="Arial"/>
                <w:bCs/>
                <w:sz w:val="22"/>
              </w:rPr>
              <w:t>Each classroom that is used would require all equipment to be cleaned EG pens/pencils and no sharing of equipment.</w:t>
            </w:r>
          </w:p>
        </w:tc>
        <w:tc>
          <w:tcPr>
            <w:tcW w:w="2823" w:type="dxa"/>
          </w:tcPr>
          <w:p w:rsidR="004C3C74" w:rsidRPr="00CC054A" w:rsidRDefault="004C3C74" w:rsidP="004C3C74">
            <w:pPr>
              <w:rPr>
                <w:rFonts w:cs="Arial"/>
                <w:sz w:val="22"/>
              </w:rPr>
            </w:pPr>
            <w:r w:rsidRPr="00CC054A">
              <w:rPr>
                <w:rFonts w:cs="Arial"/>
                <w:sz w:val="22"/>
              </w:rPr>
              <w:t>Regular reminders to pupils regarding no sharing of equipment.</w:t>
            </w:r>
          </w:p>
          <w:p w:rsidR="004C3C74" w:rsidRDefault="004C3C74" w:rsidP="004C3C74">
            <w:pPr>
              <w:rPr>
                <w:rFonts w:cs="Arial"/>
                <w:sz w:val="22"/>
              </w:rPr>
            </w:pPr>
            <w:r w:rsidRPr="00CC054A">
              <w:rPr>
                <w:rFonts w:cs="Arial"/>
                <w:sz w:val="22"/>
              </w:rPr>
              <w:t>Ensure stocks of cleaning materials are maintained.</w:t>
            </w:r>
          </w:p>
          <w:p w:rsidR="004C3C74" w:rsidRDefault="004C3C74" w:rsidP="004C3C74">
            <w:pPr>
              <w:rPr>
                <w:rFonts w:cs="Arial"/>
                <w:sz w:val="22"/>
              </w:rPr>
            </w:pPr>
          </w:p>
          <w:p w:rsidR="004C3C74" w:rsidRDefault="004C3C74" w:rsidP="004C3C74">
            <w:pPr>
              <w:rPr>
                <w:rFonts w:cs="Arial"/>
                <w:sz w:val="22"/>
              </w:rPr>
            </w:pPr>
          </w:p>
          <w:p w:rsidR="004C3C74" w:rsidRPr="00CC054A" w:rsidRDefault="004C3C74" w:rsidP="004C3C74">
            <w:pPr>
              <w:rPr>
                <w:rFonts w:cs="Arial"/>
                <w:sz w:val="22"/>
              </w:rPr>
            </w:pPr>
            <w:r>
              <w:rPr>
                <w:rFonts w:cs="Arial"/>
                <w:sz w:val="22"/>
              </w:rPr>
              <w:t xml:space="preserve">Each child to have their own set of key resources, </w:t>
            </w:r>
            <w:proofErr w:type="spellStart"/>
            <w:r>
              <w:rPr>
                <w:rFonts w:cs="Arial"/>
                <w:sz w:val="22"/>
              </w:rPr>
              <w:t>ie</w:t>
            </w:r>
            <w:proofErr w:type="spellEnd"/>
            <w:r>
              <w:rPr>
                <w:rFonts w:cs="Arial"/>
                <w:sz w:val="22"/>
              </w:rPr>
              <w:t xml:space="preserve"> pencils, ruler, rubber, water bottle, whiteboard, pens, etc. </w:t>
            </w:r>
          </w:p>
        </w:tc>
        <w:tc>
          <w:tcPr>
            <w:tcW w:w="1965" w:type="dxa"/>
          </w:tcPr>
          <w:p w:rsidR="004C3C74" w:rsidRDefault="004C3C74" w:rsidP="004C3C74">
            <w:pPr>
              <w:rPr>
                <w:rFonts w:cs="Arial"/>
                <w:color w:val="006978"/>
                <w:sz w:val="22"/>
              </w:rPr>
            </w:pPr>
            <w:r>
              <w:rPr>
                <w:rFonts w:cs="Arial"/>
                <w:color w:val="006978"/>
                <w:sz w:val="22"/>
              </w:rPr>
              <w:t xml:space="preserve">Cleaners and cleaning contractor to be made aware of the need for deep cleaning daily. All surfaces and equipment. </w:t>
            </w:r>
          </w:p>
          <w:p w:rsidR="004C3C74" w:rsidRDefault="004C3C74" w:rsidP="004C3C74">
            <w:pPr>
              <w:rPr>
                <w:rFonts w:cs="Arial"/>
                <w:color w:val="006978"/>
                <w:sz w:val="22"/>
              </w:rPr>
            </w:pPr>
            <w:r>
              <w:rPr>
                <w:rFonts w:cs="Arial"/>
                <w:color w:val="006978"/>
                <w:sz w:val="22"/>
              </w:rPr>
              <w:t>Equipment to be cleaned by staff within each bubble at the end of the day</w:t>
            </w:r>
          </w:p>
        </w:tc>
        <w:tc>
          <w:tcPr>
            <w:tcW w:w="1696" w:type="dxa"/>
          </w:tcPr>
          <w:p w:rsidR="004C3C74" w:rsidRDefault="004C3C74" w:rsidP="004C3C74">
            <w:pPr>
              <w:rPr>
                <w:rFonts w:cs="Arial"/>
                <w:color w:val="006978"/>
                <w:sz w:val="22"/>
              </w:rPr>
            </w:pPr>
            <w:r>
              <w:rPr>
                <w:rFonts w:cs="Arial"/>
                <w:color w:val="006978"/>
                <w:sz w:val="22"/>
              </w:rPr>
              <w:t xml:space="preserve">PS to discuss with cleaning contractor and cleaners the requirements. </w:t>
            </w:r>
          </w:p>
          <w:p w:rsidR="004C3C74" w:rsidRDefault="004C3C74" w:rsidP="004C3C74">
            <w:pPr>
              <w:rPr>
                <w:rFonts w:cs="Arial"/>
                <w:color w:val="006978"/>
                <w:sz w:val="22"/>
              </w:rPr>
            </w:pPr>
          </w:p>
          <w:p w:rsidR="004C3C74" w:rsidRDefault="004C3C74" w:rsidP="004C3C74">
            <w:pPr>
              <w:rPr>
                <w:rFonts w:cs="Arial"/>
                <w:color w:val="006978"/>
                <w:sz w:val="22"/>
              </w:rPr>
            </w:pPr>
          </w:p>
          <w:p w:rsidR="004C3C74" w:rsidRDefault="004C3C74" w:rsidP="004C3C74">
            <w:pPr>
              <w:rPr>
                <w:rFonts w:cs="Arial"/>
                <w:color w:val="006978"/>
                <w:sz w:val="22"/>
              </w:rPr>
            </w:pPr>
            <w:r>
              <w:rPr>
                <w:rFonts w:cs="Arial"/>
                <w:color w:val="006978"/>
                <w:sz w:val="22"/>
              </w:rPr>
              <w:t xml:space="preserve">All staff aware of the expectations around resource cleaning. </w:t>
            </w:r>
          </w:p>
        </w:tc>
        <w:tc>
          <w:tcPr>
            <w:tcW w:w="1457" w:type="dxa"/>
          </w:tcPr>
          <w:p w:rsidR="004C3C74" w:rsidRPr="00CC054A" w:rsidRDefault="004C3C74" w:rsidP="004C3C74">
            <w:pPr>
              <w:rPr>
                <w:rFonts w:cs="Arial"/>
                <w:color w:val="006978"/>
                <w:sz w:val="22"/>
              </w:rPr>
            </w:pPr>
          </w:p>
        </w:tc>
      </w:tr>
      <w:tr w:rsidR="004C3C74" w:rsidRPr="00CC054A" w:rsidTr="004C3C74">
        <w:tc>
          <w:tcPr>
            <w:tcW w:w="2228" w:type="dxa"/>
          </w:tcPr>
          <w:p w:rsidR="004C3C74" w:rsidRPr="00CC054A" w:rsidRDefault="004C3C74" w:rsidP="004C3C74">
            <w:pPr>
              <w:rPr>
                <w:rFonts w:eastAsia="Arial" w:cs="Arial"/>
                <w:bCs/>
                <w:sz w:val="22"/>
              </w:rPr>
            </w:pPr>
            <w:r w:rsidRPr="00CC054A">
              <w:rPr>
                <w:rFonts w:eastAsia="Arial" w:cs="Arial"/>
                <w:bCs/>
                <w:sz w:val="22"/>
              </w:rPr>
              <w:t>Cleaning of school building</w:t>
            </w:r>
          </w:p>
          <w:p w:rsidR="004C3C74" w:rsidRPr="00CC054A" w:rsidRDefault="004C3C74" w:rsidP="004C3C74">
            <w:pPr>
              <w:rPr>
                <w:rFonts w:eastAsia="Arial" w:cs="Arial"/>
                <w:bCs/>
                <w:sz w:val="22"/>
              </w:rPr>
            </w:pPr>
          </w:p>
        </w:tc>
        <w:tc>
          <w:tcPr>
            <w:tcW w:w="2183" w:type="dxa"/>
          </w:tcPr>
          <w:p w:rsidR="004C3C74" w:rsidRPr="00CC054A" w:rsidRDefault="004C3C74" w:rsidP="004C3C74">
            <w:pPr>
              <w:rPr>
                <w:rFonts w:cs="Arial"/>
                <w:sz w:val="22"/>
              </w:rPr>
            </w:pPr>
          </w:p>
        </w:tc>
        <w:tc>
          <w:tcPr>
            <w:tcW w:w="3036" w:type="dxa"/>
          </w:tcPr>
          <w:p w:rsidR="004C3C74" w:rsidRPr="00CC054A" w:rsidRDefault="004C3C74" w:rsidP="004C3C74">
            <w:pPr>
              <w:spacing w:after="120"/>
              <w:rPr>
                <w:rFonts w:eastAsia="Arial" w:cs="Arial"/>
                <w:bCs/>
                <w:sz w:val="22"/>
              </w:rPr>
            </w:pPr>
            <w:r w:rsidRPr="00CC054A">
              <w:rPr>
                <w:rFonts w:eastAsia="Arial" w:cs="Arial"/>
                <w:bCs/>
                <w:sz w:val="22"/>
              </w:rPr>
              <w:t xml:space="preserve">Obtain the Safety Data Sheet for the product(s) (easy to obtain from your </w:t>
            </w:r>
            <w:r w:rsidRPr="00CC054A">
              <w:rPr>
                <w:rFonts w:eastAsia="Arial" w:cs="Arial"/>
                <w:bCs/>
                <w:sz w:val="22"/>
              </w:rPr>
              <w:lastRenderedPageBreak/>
              <w:t>supplier). They will advise on action to be followed if the sanitiser is not used as designed and is swallowed or gets in eyes.</w:t>
            </w:r>
          </w:p>
          <w:p w:rsidR="004C3C74" w:rsidRPr="00CC054A" w:rsidRDefault="004C3C74" w:rsidP="004C3C74">
            <w:pPr>
              <w:spacing w:after="120"/>
              <w:rPr>
                <w:rFonts w:eastAsia="Arial" w:cs="Arial"/>
                <w:bCs/>
                <w:sz w:val="22"/>
              </w:rPr>
            </w:pPr>
            <w:r w:rsidRPr="00CC054A">
              <w:rPr>
                <w:rFonts w:eastAsia="Arial" w:cs="Arial"/>
                <w:bCs/>
                <w:sz w:val="22"/>
              </w:rPr>
              <w:t>SDS will also help with potential reactions to the product.</w:t>
            </w:r>
          </w:p>
          <w:p w:rsidR="004C3C74" w:rsidRPr="00CC054A" w:rsidRDefault="004C3C74" w:rsidP="004C3C74">
            <w:pPr>
              <w:spacing w:after="120"/>
              <w:rPr>
                <w:rFonts w:eastAsia="Arial" w:cs="Arial"/>
                <w:bCs/>
                <w:sz w:val="22"/>
              </w:rPr>
            </w:pPr>
          </w:p>
        </w:tc>
        <w:tc>
          <w:tcPr>
            <w:tcW w:w="2823" w:type="dxa"/>
          </w:tcPr>
          <w:p w:rsidR="004C3C74" w:rsidRPr="00CC054A" w:rsidRDefault="004C3C74" w:rsidP="004C3C74">
            <w:pPr>
              <w:rPr>
                <w:rFonts w:cs="Arial"/>
                <w:sz w:val="22"/>
              </w:rPr>
            </w:pPr>
            <w:r w:rsidRPr="00CC054A">
              <w:rPr>
                <w:rFonts w:cs="Arial"/>
                <w:sz w:val="22"/>
              </w:rPr>
              <w:lastRenderedPageBreak/>
              <w:t xml:space="preserve">Ensure adequate supplies are maintained and staff </w:t>
            </w:r>
            <w:r w:rsidRPr="00CC054A">
              <w:rPr>
                <w:rFonts w:cs="Arial"/>
                <w:sz w:val="22"/>
              </w:rPr>
              <w:lastRenderedPageBreak/>
              <w:t>are aware of Safety data sheets.</w:t>
            </w:r>
          </w:p>
          <w:p w:rsidR="004C3C74" w:rsidRPr="00CC054A" w:rsidRDefault="004C3C74" w:rsidP="004C3C74">
            <w:pPr>
              <w:rPr>
                <w:rFonts w:cs="Arial"/>
                <w:sz w:val="22"/>
              </w:rPr>
            </w:pPr>
            <w:r>
              <w:rPr>
                <w:rFonts w:cs="Arial"/>
                <w:sz w:val="22"/>
              </w:rPr>
              <w:t>Supervision by staff to ensure safe use of sanitizers</w:t>
            </w:r>
          </w:p>
          <w:p w:rsidR="004C3C74" w:rsidRPr="00CC054A" w:rsidRDefault="004C3C74" w:rsidP="004C3C74">
            <w:pPr>
              <w:rPr>
                <w:rFonts w:cs="Arial"/>
                <w:sz w:val="22"/>
              </w:rPr>
            </w:pPr>
          </w:p>
        </w:tc>
        <w:tc>
          <w:tcPr>
            <w:tcW w:w="1965" w:type="dxa"/>
          </w:tcPr>
          <w:p w:rsidR="004C3C74" w:rsidRDefault="004C3C74" w:rsidP="004C3C74">
            <w:pPr>
              <w:rPr>
                <w:rFonts w:cs="Arial"/>
                <w:color w:val="006978"/>
                <w:sz w:val="22"/>
              </w:rPr>
            </w:pPr>
            <w:r>
              <w:rPr>
                <w:rFonts w:cs="Arial"/>
                <w:color w:val="006978"/>
                <w:sz w:val="22"/>
              </w:rPr>
              <w:lastRenderedPageBreak/>
              <w:t xml:space="preserve">Ensure children and staff are aware of not </w:t>
            </w:r>
            <w:r>
              <w:rPr>
                <w:rFonts w:cs="Arial"/>
                <w:color w:val="006978"/>
                <w:sz w:val="22"/>
              </w:rPr>
              <w:lastRenderedPageBreak/>
              <w:t>touching eyes or mouths with the hand sanitiser. Items are listed on the COHSS sheets within school by caretaker/PS</w:t>
            </w:r>
          </w:p>
        </w:tc>
        <w:tc>
          <w:tcPr>
            <w:tcW w:w="1696" w:type="dxa"/>
          </w:tcPr>
          <w:p w:rsidR="004C3C74" w:rsidRDefault="004C3C74" w:rsidP="004C3C74">
            <w:pPr>
              <w:rPr>
                <w:rFonts w:cs="Arial"/>
                <w:color w:val="006978"/>
                <w:sz w:val="22"/>
              </w:rPr>
            </w:pPr>
            <w:r>
              <w:rPr>
                <w:rFonts w:cs="Arial"/>
                <w:color w:val="006978"/>
                <w:sz w:val="22"/>
              </w:rPr>
              <w:lastRenderedPageBreak/>
              <w:t xml:space="preserve">All staff made aware of risk assessment </w:t>
            </w:r>
            <w:r>
              <w:rPr>
                <w:rFonts w:cs="Arial"/>
                <w:color w:val="006978"/>
                <w:sz w:val="22"/>
              </w:rPr>
              <w:lastRenderedPageBreak/>
              <w:t xml:space="preserve">for these products throughout the re-opening period. </w:t>
            </w:r>
          </w:p>
        </w:tc>
        <w:tc>
          <w:tcPr>
            <w:tcW w:w="1457" w:type="dxa"/>
          </w:tcPr>
          <w:p w:rsidR="004C3C74" w:rsidRPr="00CC054A" w:rsidRDefault="004C3C74" w:rsidP="004C3C74">
            <w:pPr>
              <w:rPr>
                <w:rFonts w:cs="Arial"/>
                <w:color w:val="006978"/>
                <w:sz w:val="22"/>
              </w:rPr>
            </w:pPr>
          </w:p>
        </w:tc>
      </w:tr>
      <w:tr w:rsidR="004C3C74" w:rsidRPr="00CC054A" w:rsidTr="004C3C74">
        <w:tc>
          <w:tcPr>
            <w:tcW w:w="2228" w:type="dxa"/>
          </w:tcPr>
          <w:p w:rsidR="004C3C74" w:rsidRPr="00CC054A" w:rsidRDefault="004C3C74" w:rsidP="004C3C74">
            <w:pPr>
              <w:rPr>
                <w:rFonts w:eastAsia="Arial" w:cs="Arial"/>
                <w:bCs/>
                <w:sz w:val="22"/>
              </w:rPr>
            </w:pPr>
          </w:p>
        </w:tc>
        <w:tc>
          <w:tcPr>
            <w:tcW w:w="2183" w:type="dxa"/>
          </w:tcPr>
          <w:p w:rsidR="004C3C74" w:rsidRPr="00CC054A" w:rsidRDefault="004C3C74" w:rsidP="004C3C74">
            <w:pPr>
              <w:rPr>
                <w:rFonts w:cs="Arial"/>
                <w:sz w:val="22"/>
              </w:rPr>
            </w:pPr>
          </w:p>
        </w:tc>
        <w:tc>
          <w:tcPr>
            <w:tcW w:w="3036" w:type="dxa"/>
          </w:tcPr>
          <w:p w:rsidR="004C3C74" w:rsidRPr="00CC054A" w:rsidRDefault="004C3C74" w:rsidP="004C3C74">
            <w:pPr>
              <w:spacing w:after="120"/>
              <w:rPr>
                <w:rFonts w:eastAsia="Arial" w:cs="Arial"/>
                <w:bCs/>
                <w:sz w:val="22"/>
              </w:rPr>
            </w:pPr>
            <w:r w:rsidRPr="00CC054A">
              <w:rPr>
                <w:rFonts w:eastAsia="Arial" w:cs="Arial"/>
                <w:bCs/>
                <w:sz w:val="22"/>
              </w:rPr>
              <w:t>Cleaning staff will have been made aware (either by contractor or school) of the levels of cleaning required in each area and provided with PPE for each area.</w:t>
            </w:r>
          </w:p>
          <w:p w:rsidR="004C3C74" w:rsidRPr="00CC054A" w:rsidRDefault="004C3C74" w:rsidP="004C3C74">
            <w:pPr>
              <w:spacing w:after="120"/>
              <w:rPr>
                <w:rFonts w:eastAsia="Arial" w:cs="Arial"/>
                <w:bCs/>
                <w:sz w:val="22"/>
              </w:rPr>
            </w:pPr>
            <w:r w:rsidRPr="00CC054A">
              <w:rPr>
                <w:rFonts w:eastAsia="Arial" w:cs="Arial"/>
                <w:bCs/>
                <w:sz w:val="22"/>
              </w:rPr>
              <w:t xml:space="preserve"> Hand washing facilities are available including Anti-bacterial hand gel. </w:t>
            </w:r>
          </w:p>
          <w:p w:rsidR="004C3C74" w:rsidRPr="00CC054A" w:rsidRDefault="004C3C74" w:rsidP="004C3C74">
            <w:pPr>
              <w:spacing w:after="120"/>
              <w:rPr>
                <w:rFonts w:eastAsia="Arial" w:cs="Arial"/>
                <w:bCs/>
                <w:sz w:val="22"/>
              </w:rPr>
            </w:pPr>
            <w:r w:rsidRPr="00CC054A">
              <w:rPr>
                <w:rFonts w:eastAsia="Arial" w:cs="Arial"/>
                <w:bCs/>
                <w:sz w:val="22"/>
              </w:rPr>
              <w:t xml:space="preserve"> These are to be used after:</w:t>
            </w:r>
          </w:p>
          <w:p w:rsidR="004C3C74" w:rsidRPr="00CC054A" w:rsidRDefault="004C3C74" w:rsidP="004C3C74">
            <w:pPr>
              <w:pStyle w:val="ListParagraph"/>
              <w:numPr>
                <w:ilvl w:val="0"/>
                <w:numId w:val="23"/>
              </w:numPr>
              <w:spacing w:after="120"/>
              <w:rPr>
                <w:rFonts w:eastAsia="Arial" w:cs="Arial"/>
                <w:bCs/>
                <w:sz w:val="22"/>
              </w:rPr>
            </w:pPr>
            <w:r w:rsidRPr="00CC054A">
              <w:rPr>
                <w:rFonts w:eastAsia="Arial" w:cs="Arial"/>
                <w:bCs/>
                <w:sz w:val="22"/>
              </w:rPr>
              <w:t>Handling waste including body fluid spills and hazardous medical waste.</w:t>
            </w:r>
          </w:p>
          <w:p w:rsidR="004C3C74" w:rsidRPr="00CC054A" w:rsidRDefault="004C3C74" w:rsidP="004C3C74">
            <w:pPr>
              <w:pStyle w:val="ListParagraph"/>
              <w:numPr>
                <w:ilvl w:val="0"/>
                <w:numId w:val="23"/>
              </w:numPr>
              <w:spacing w:after="120"/>
              <w:rPr>
                <w:rFonts w:eastAsia="Arial" w:cs="Arial"/>
                <w:bCs/>
                <w:sz w:val="22"/>
              </w:rPr>
            </w:pPr>
            <w:r w:rsidRPr="00CC054A">
              <w:rPr>
                <w:rFonts w:eastAsia="Arial" w:cs="Arial"/>
                <w:bCs/>
                <w:sz w:val="22"/>
              </w:rPr>
              <w:t xml:space="preserve"> Cleaning</w:t>
            </w:r>
          </w:p>
          <w:p w:rsidR="004C3C74" w:rsidRPr="00CC054A" w:rsidRDefault="004C3C74" w:rsidP="004C3C74">
            <w:pPr>
              <w:pStyle w:val="ListParagraph"/>
              <w:numPr>
                <w:ilvl w:val="0"/>
                <w:numId w:val="23"/>
              </w:numPr>
              <w:spacing w:after="120"/>
              <w:rPr>
                <w:rFonts w:eastAsia="Arial" w:cs="Arial"/>
                <w:bCs/>
                <w:sz w:val="22"/>
              </w:rPr>
            </w:pPr>
            <w:r w:rsidRPr="00CC054A">
              <w:rPr>
                <w:rFonts w:eastAsia="Arial" w:cs="Arial"/>
                <w:bCs/>
                <w:sz w:val="22"/>
              </w:rPr>
              <w:t>After emptying bins</w:t>
            </w:r>
          </w:p>
          <w:p w:rsidR="004C3C74" w:rsidRPr="00CC054A" w:rsidRDefault="004C3C74" w:rsidP="004C3C74">
            <w:pPr>
              <w:pStyle w:val="ListParagraph"/>
              <w:numPr>
                <w:ilvl w:val="0"/>
                <w:numId w:val="23"/>
              </w:numPr>
              <w:spacing w:after="120"/>
              <w:rPr>
                <w:rFonts w:eastAsia="Arial" w:cs="Arial"/>
                <w:bCs/>
                <w:sz w:val="22"/>
              </w:rPr>
            </w:pPr>
            <w:r w:rsidRPr="00CC054A">
              <w:rPr>
                <w:rFonts w:eastAsia="Arial" w:cs="Arial"/>
                <w:bCs/>
                <w:sz w:val="22"/>
              </w:rPr>
              <w:t>After using the bathroom.</w:t>
            </w:r>
          </w:p>
          <w:p w:rsidR="004C3C74" w:rsidRPr="00CC054A" w:rsidRDefault="004C3C74" w:rsidP="004C3C74">
            <w:pPr>
              <w:spacing w:after="120"/>
              <w:rPr>
                <w:rFonts w:eastAsia="Arial" w:cs="Arial"/>
                <w:bCs/>
                <w:sz w:val="22"/>
              </w:rPr>
            </w:pPr>
          </w:p>
        </w:tc>
        <w:tc>
          <w:tcPr>
            <w:tcW w:w="2823" w:type="dxa"/>
          </w:tcPr>
          <w:p w:rsidR="004C3C74" w:rsidRPr="00CC054A" w:rsidRDefault="004C3C74" w:rsidP="004C3C74">
            <w:pPr>
              <w:spacing w:after="120"/>
              <w:rPr>
                <w:rFonts w:eastAsia="Arial" w:cs="Arial"/>
                <w:bCs/>
                <w:sz w:val="22"/>
              </w:rPr>
            </w:pPr>
            <w:r w:rsidRPr="00CC054A">
              <w:rPr>
                <w:rFonts w:eastAsia="Arial" w:cs="Arial"/>
                <w:bCs/>
                <w:sz w:val="22"/>
              </w:rPr>
              <w:t>PPE is taken off in controlled circumstances and as regularly as necessary to protect the user and disposed of carefully as contaminated waste.</w:t>
            </w:r>
          </w:p>
          <w:p w:rsidR="004C3C74" w:rsidRPr="00CC054A" w:rsidRDefault="004C3C74" w:rsidP="004C3C74">
            <w:pPr>
              <w:rPr>
                <w:rFonts w:cs="Arial"/>
                <w:sz w:val="22"/>
              </w:rPr>
            </w:pPr>
          </w:p>
        </w:tc>
        <w:tc>
          <w:tcPr>
            <w:tcW w:w="1965" w:type="dxa"/>
          </w:tcPr>
          <w:p w:rsidR="004C3C74" w:rsidRDefault="004C3C74" w:rsidP="004C3C74">
            <w:pPr>
              <w:rPr>
                <w:rFonts w:cs="Arial"/>
                <w:color w:val="006978"/>
                <w:sz w:val="22"/>
              </w:rPr>
            </w:pPr>
            <w:r>
              <w:rPr>
                <w:rFonts w:cs="Arial"/>
                <w:color w:val="006978"/>
                <w:sz w:val="22"/>
              </w:rPr>
              <w:t xml:space="preserve">Cleaning staff to be provided PPE if necessary by their employer/ contractor. If not provided then there are supplies in school for use. PS to contact contractor for clarification of use of PPE within school for the cleaning staff. </w:t>
            </w:r>
          </w:p>
        </w:tc>
        <w:tc>
          <w:tcPr>
            <w:tcW w:w="1696" w:type="dxa"/>
          </w:tcPr>
          <w:p w:rsidR="004C3C74" w:rsidRDefault="004C3C74" w:rsidP="004C3C74">
            <w:pPr>
              <w:rPr>
                <w:rFonts w:cs="Arial"/>
                <w:color w:val="006978"/>
                <w:sz w:val="22"/>
              </w:rPr>
            </w:pPr>
            <w:r>
              <w:rPr>
                <w:rFonts w:cs="Arial"/>
                <w:color w:val="006978"/>
                <w:sz w:val="22"/>
              </w:rPr>
              <w:t xml:space="preserve">Cleaning staff made aware by their employer the risks and how to obtain safe working equipment and practices. </w:t>
            </w:r>
          </w:p>
        </w:tc>
        <w:tc>
          <w:tcPr>
            <w:tcW w:w="1457" w:type="dxa"/>
          </w:tcPr>
          <w:p w:rsidR="004C3C74" w:rsidRPr="00CC054A" w:rsidRDefault="004C3C74" w:rsidP="004C3C74">
            <w:pPr>
              <w:rPr>
                <w:rFonts w:cs="Arial"/>
                <w:color w:val="006978"/>
                <w:sz w:val="22"/>
              </w:rPr>
            </w:pPr>
          </w:p>
        </w:tc>
      </w:tr>
      <w:tr w:rsidR="004C3C74" w:rsidRPr="00CC054A" w:rsidTr="004C3C74">
        <w:tc>
          <w:tcPr>
            <w:tcW w:w="2228" w:type="dxa"/>
          </w:tcPr>
          <w:p w:rsidR="004C3C74" w:rsidRPr="00CC054A" w:rsidRDefault="004C3C74" w:rsidP="004C3C74">
            <w:pPr>
              <w:rPr>
                <w:rFonts w:eastAsia="Arial" w:cs="Arial"/>
                <w:bCs/>
                <w:sz w:val="22"/>
              </w:rPr>
            </w:pPr>
            <w:r w:rsidRPr="00CC054A">
              <w:rPr>
                <w:rFonts w:eastAsia="Arial" w:cs="Arial"/>
                <w:bCs/>
                <w:sz w:val="22"/>
              </w:rPr>
              <w:t>Provision of First Aid</w:t>
            </w:r>
          </w:p>
          <w:p w:rsidR="004C3C74" w:rsidRDefault="004C3C74" w:rsidP="004C3C74">
            <w:pPr>
              <w:rPr>
                <w:rFonts w:eastAsia="Arial" w:cs="Arial"/>
                <w:bCs/>
                <w:sz w:val="22"/>
              </w:rPr>
            </w:pPr>
          </w:p>
          <w:p w:rsidR="004C3C74" w:rsidRDefault="004C3C74" w:rsidP="004C3C74">
            <w:pPr>
              <w:rPr>
                <w:rFonts w:eastAsia="Arial" w:cs="Arial"/>
                <w:bCs/>
                <w:sz w:val="22"/>
              </w:rPr>
            </w:pPr>
          </w:p>
          <w:p w:rsidR="004C3C74" w:rsidRDefault="004C3C74" w:rsidP="004C3C74">
            <w:pPr>
              <w:rPr>
                <w:rFonts w:eastAsia="Arial" w:cs="Arial"/>
                <w:bCs/>
                <w:sz w:val="22"/>
              </w:rPr>
            </w:pPr>
          </w:p>
          <w:p w:rsidR="004C3C74" w:rsidRDefault="004C3C74" w:rsidP="004C3C74">
            <w:pPr>
              <w:rPr>
                <w:rFonts w:eastAsia="Arial" w:cs="Arial"/>
                <w:bCs/>
                <w:sz w:val="22"/>
              </w:rPr>
            </w:pPr>
          </w:p>
          <w:p w:rsidR="004C3C74" w:rsidRDefault="004C3C74" w:rsidP="004C3C74">
            <w:pPr>
              <w:rPr>
                <w:rFonts w:eastAsia="Arial" w:cs="Arial"/>
                <w:bCs/>
                <w:sz w:val="22"/>
              </w:rPr>
            </w:pPr>
          </w:p>
          <w:p w:rsidR="004C3C74" w:rsidRDefault="004C3C74" w:rsidP="004C3C74">
            <w:pPr>
              <w:rPr>
                <w:rFonts w:eastAsia="Arial" w:cs="Arial"/>
                <w:bCs/>
                <w:sz w:val="22"/>
              </w:rPr>
            </w:pPr>
          </w:p>
          <w:p w:rsidR="004C3C74" w:rsidRPr="00CC054A" w:rsidRDefault="004C3C74" w:rsidP="004C3C74">
            <w:pPr>
              <w:rPr>
                <w:rFonts w:eastAsia="Arial" w:cs="Arial"/>
                <w:bCs/>
                <w:sz w:val="22"/>
              </w:rPr>
            </w:pPr>
            <w:r w:rsidRPr="00CC054A">
              <w:rPr>
                <w:rFonts w:eastAsia="Arial" w:cs="Arial"/>
                <w:bCs/>
                <w:sz w:val="22"/>
              </w:rPr>
              <w:t>Administering medication</w:t>
            </w:r>
          </w:p>
          <w:p w:rsidR="004C3C74" w:rsidRPr="00CC054A" w:rsidRDefault="004C3C74" w:rsidP="004C3C74">
            <w:pPr>
              <w:rPr>
                <w:rFonts w:eastAsia="Arial" w:cs="Arial"/>
                <w:bCs/>
                <w:sz w:val="22"/>
              </w:rPr>
            </w:pPr>
          </w:p>
          <w:p w:rsidR="004C3C74" w:rsidRPr="00CC054A" w:rsidRDefault="004C3C74" w:rsidP="004C3C74">
            <w:pPr>
              <w:rPr>
                <w:rFonts w:eastAsia="Arial" w:cs="Arial"/>
                <w:bCs/>
                <w:sz w:val="22"/>
              </w:rPr>
            </w:pPr>
            <w:r w:rsidRPr="00CC054A">
              <w:rPr>
                <w:rFonts w:eastAsia="Arial" w:cs="Arial"/>
                <w:bCs/>
                <w:sz w:val="22"/>
              </w:rPr>
              <w:t>Pregnancy</w:t>
            </w:r>
          </w:p>
          <w:p w:rsidR="004C3C74" w:rsidRPr="00CC054A" w:rsidRDefault="004C3C74" w:rsidP="004C3C74">
            <w:pPr>
              <w:rPr>
                <w:rFonts w:eastAsia="Arial" w:cs="Arial"/>
                <w:bCs/>
                <w:sz w:val="22"/>
              </w:rPr>
            </w:pPr>
          </w:p>
        </w:tc>
        <w:tc>
          <w:tcPr>
            <w:tcW w:w="2183" w:type="dxa"/>
          </w:tcPr>
          <w:p w:rsidR="004C3C74" w:rsidRPr="00CC054A" w:rsidRDefault="004C3C74" w:rsidP="004C3C74">
            <w:pPr>
              <w:rPr>
                <w:rFonts w:cs="Arial"/>
                <w:sz w:val="22"/>
              </w:rPr>
            </w:pPr>
          </w:p>
        </w:tc>
        <w:tc>
          <w:tcPr>
            <w:tcW w:w="3036" w:type="dxa"/>
          </w:tcPr>
          <w:p w:rsidR="004C3C74" w:rsidRPr="00CC054A" w:rsidRDefault="004C3C74" w:rsidP="004C3C74">
            <w:pPr>
              <w:spacing w:after="120"/>
              <w:rPr>
                <w:rFonts w:eastAsia="Arial" w:cs="Arial"/>
                <w:bCs/>
                <w:sz w:val="22"/>
              </w:rPr>
            </w:pPr>
            <w:r w:rsidRPr="00CC054A">
              <w:rPr>
                <w:rFonts w:eastAsia="Arial" w:cs="Arial"/>
                <w:bCs/>
                <w:sz w:val="22"/>
              </w:rPr>
              <w:t xml:space="preserve">First aid will continue in the usual way with the use of designated areas. PPE needs to be available and lidded waste bin to dispose </w:t>
            </w:r>
            <w:r w:rsidRPr="00CC054A">
              <w:rPr>
                <w:rFonts w:eastAsia="Arial" w:cs="Arial"/>
                <w:bCs/>
                <w:sz w:val="22"/>
              </w:rPr>
              <w:lastRenderedPageBreak/>
              <w:t>of any contaminated waste and PPE.</w:t>
            </w:r>
          </w:p>
          <w:p w:rsidR="004C3C74" w:rsidRPr="00CC054A" w:rsidRDefault="004C3C74" w:rsidP="004C3C74">
            <w:pPr>
              <w:spacing w:after="120"/>
              <w:rPr>
                <w:rFonts w:eastAsia="Arial" w:cs="Arial"/>
                <w:bCs/>
                <w:sz w:val="22"/>
              </w:rPr>
            </w:pPr>
            <w:r w:rsidRPr="00CC054A">
              <w:rPr>
                <w:rFonts w:eastAsia="Arial" w:cs="Arial"/>
                <w:bCs/>
                <w:sz w:val="22"/>
              </w:rPr>
              <w:t xml:space="preserve">Staff should wash hands after dealing with pupil and complete any accident forms as usual. </w:t>
            </w:r>
          </w:p>
          <w:p w:rsidR="004C3C74" w:rsidRPr="00CC054A" w:rsidRDefault="004C3C74" w:rsidP="004C3C74">
            <w:pPr>
              <w:spacing w:after="120"/>
              <w:rPr>
                <w:rFonts w:eastAsia="Arial" w:cs="Arial"/>
                <w:bCs/>
                <w:sz w:val="22"/>
              </w:rPr>
            </w:pPr>
            <w:r w:rsidRPr="00CC054A">
              <w:rPr>
                <w:rFonts w:eastAsia="Arial" w:cs="Arial"/>
                <w:bCs/>
                <w:sz w:val="22"/>
              </w:rPr>
              <w:t>As much as possible reduce the amount of medication you agree to administer.</w:t>
            </w:r>
          </w:p>
          <w:p w:rsidR="004C3C74" w:rsidRPr="00997CA8" w:rsidRDefault="004C3C74" w:rsidP="004C3C74">
            <w:pPr>
              <w:rPr>
                <w:rFonts w:cs="Arial"/>
                <w:sz w:val="22"/>
              </w:rPr>
            </w:pPr>
            <w:r w:rsidRPr="00CC054A">
              <w:rPr>
                <w:rFonts w:eastAsia="Arial" w:cs="Arial"/>
                <w:bCs/>
                <w:sz w:val="22"/>
              </w:rPr>
              <w:t>Possible complications for pregnancy. Implications for health of mother and unborn child.</w:t>
            </w:r>
          </w:p>
          <w:p w:rsidR="004C3C74" w:rsidRPr="00CC054A" w:rsidRDefault="004C3C74" w:rsidP="004C3C74">
            <w:pPr>
              <w:spacing w:after="120"/>
              <w:rPr>
                <w:rFonts w:eastAsia="Arial" w:cs="Arial"/>
                <w:bCs/>
                <w:sz w:val="22"/>
              </w:rPr>
            </w:pPr>
          </w:p>
        </w:tc>
        <w:tc>
          <w:tcPr>
            <w:tcW w:w="2823" w:type="dxa"/>
          </w:tcPr>
          <w:p w:rsidR="004C3C74" w:rsidRDefault="004C3C74" w:rsidP="004C3C74">
            <w:pPr>
              <w:spacing w:after="120"/>
              <w:rPr>
                <w:rFonts w:eastAsia="Arial" w:cs="Arial"/>
                <w:bCs/>
                <w:sz w:val="22"/>
              </w:rPr>
            </w:pPr>
            <w:r w:rsidRPr="00CC054A">
              <w:rPr>
                <w:rFonts w:eastAsia="Arial" w:cs="Arial"/>
                <w:bCs/>
                <w:sz w:val="22"/>
              </w:rPr>
              <w:lastRenderedPageBreak/>
              <w:t>Ensure consent forms are completed, appropriate storage of medication, records completed of who, what and when in usual manner.</w:t>
            </w:r>
          </w:p>
          <w:p w:rsidR="004C3C74" w:rsidRPr="00CC054A" w:rsidRDefault="004C3C74" w:rsidP="004C3C74">
            <w:pPr>
              <w:spacing w:after="120"/>
              <w:rPr>
                <w:rFonts w:eastAsia="Arial" w:cs="Arial"/>
                <w:bCs/>
                <w:sz w:val="22"/>
              </w:rPr>
            </w:pPr>
          </w:p>
          <w:p w:rsidR="004C3C74" w:rsidRPr="00CC054A" w:rsidRDefault="004C3C74" w:rsidP="004C3C74">
            <w:pPr>
              <w:spacing w:after="120"/>
              <w:rPr>
                <w:rFonts w:eastAsia="Arial" w:cs="Arial"/>
                <w:bCs/>
                <w:sz w:val="22"/>
              </w:rPr>
            </w:pPr>
            <w:r w:rsidRPr="00CC054A">
              <w:rPr>
                <w:rFonts w:eastAsia="Arial" w:cs="Arial"/>
                <w:bCs/>
                <w:sz w:val="22"/>
              </w:rPr>
              <w:t>Staff to wash hands after each pupil.</w:t>
            </w:r>
          </w:p>
          <w:p w:rsidR="004C3C74" w:rsidRPr="00CC054A" w:rsidRDefault="004C3C74" w:rsidP="004C3C74">
            <w:pPr>
              <w:rPr>
                <w:rFonts w:cs="Arial"/>
                <w:sz w:val="22"/>
              </w:rPr>
            </w:pPr>
          </w:p>
          <w:p w:rsidR="004C3C74" w:rsidRDefault="004C3C74" w:rsidP="004C3C74">
            <w:pPr>
              <w:rPr>
                <w:rFonts w:cs="Arial"/>
                <w:sz w:val="22"/>
              </w:rPr>
            </w:pPr>
            <w:r w:rsidRPr="00CC054A">
              <w:rPr>
                <w:rFonts w:cs="Arial"/>
                <w:sz w:val="22"/>
              </w:rPr>
              <w:t>Regularly check Public Health England for updated advice.</w:t>
            </w:r>
          </w:p>
          <w:p w:rsidR="004C3C74" w:rsidRPr="00CC054A" w:rsidRDefault="004C3C74" w:rsidP="004C3C74">
            <w:pPr>
              <w:rPr>
                <w:rFonts w:cs="Arial"/>
                <w:sz w:val="22"/>
              </w:rPr>
            </w:pPr>
            <w:r>
              <w:rPr>
                <w:rFonts w:cs="Arial"/>
                <w:sz w:val="22"/>
              </w:rPr>
              <w:t>Seek advice from GP/Midwife</w:t>
            </w:r>
          </w:p>
        </w:tc>
        <w:tc>
          <w:tcPr>
            <w:tcW w:w="1965" w:type="dxa"/>
          </w:tcPr>
          <w:p w:rsidR="004C3C74" w:rsidRDefault="004C3C74" w:rsidP="004C3C74">
            <w:pPr>
              <w:rPr>
                <w:rFonts w:cs="Arial"/>
                <w:color w:val="006978"/>
                <w:sz w:val="22"/>
              </w:rPr>
            </w:pPr>
            <w:r>
              <w:rPr>
                <w:rFonts w:cs="Arial"/>
                <w:color w:val="006978"/>
                <w:sz w:val="22"/>
              </w:rPr>
              <w:lastRenderedPageBreak/>
              <w:t xml:space="preserve">All staff are first aid trained and will be provided with first aid kits to ensure they </w:t>
            </w:r>
            <w:r>
              <w:rPr>
                <w:rFonts w:cs="Arial"/>
                <w:color w:val="006978"/>
                <w:sz w:val="22"/>
              </w:rPr>
              <w:lastRenderedPageBreak/>
              <w:t xml:space="preserve">can attend to any minor needs. </w:t>
            </w:r>
          </w:p>
          <w:p w:rsidR="004C3C74" w:rsidRDefault="004C3C74" w:rsidP="004C3C74">
            <w:pPr>
              <w:rPr>
                <w:rFonts w:cs="Arial"/>
                <w:color w:val="006978"/>
                <w:sz w:val="22"/>
              </w:rPr>
            </w:pPr>
            <w:r>
              <w:rPr>
                <w:rFonts w:cs="Arial"/>
                <w:color w:val="006978"/>
                <w:sz w:val="22"/>
              </w:rPr>
              <w:t xml:space="preserve">Staff to use PPE to attend the children’s first aid needs and use the guidance on removal of PPE. </w:t>
            </w:r>
          </w:p>
          <w:p w:rsidR="004C3C74" w:rsidRDefault="004C3C74" w:rsidP="004C3C74">
            <w:pPr>
              <w:rPr>
                <w:rFonts w:cs="Arial"/>
                <w:color w:val="006978"/>
                <w:sz w:val="22"/>
              </w:rPr>
            </w:pPr>
            <w:r>
              <w:rPr>
                <w:rFonts w:cs="Arial"/>
                <w:color w:val="006978"/>
                <w:sz w:val="22"/>
              </w:rPr>
              <w:t xml:space="preserve">No medicines to be administered unless absolutely necessary during this time. </w:t>
            </w:r>
          </w:p>
        </w:tc>
        <w:tc>
          <w:tcPr>
            <w:tcW w:w="1696" w:type="dxa"/>
          </w:tcPr>
          <w:p w:rsidR="004C3C74" w:rsidRDefault="004C3C74" w:rsidP="004C3C74">
            <w:pPr>
              <w:rPr>
                <w:rFonts w:cs="Arial"/>
                <w:color w:val="006978"/>
                <w:sz w:val="22"/>
              </w:rPr>
            </w:pPr>
            <w:r>
              <w:rPr>
                <w:rFonts w:cs="Arial"/>
                <w:color w:val="006978"/>
                <w:sz w:val="22"/>
              </w:rPr>
              <w:lastRenderedPageBreak/>
              <w:t xml:space="preserve">Staff to be comfortable in administering first aid and use of PPE. </w:t>
            </w:r>
          </w:p>
          <w:p w:rsidR="004C3C74" w:rsidRDefault="004C3C74" w:rsidP="004C3C74">
            <w:pPr>
              <w:rPr>
                <w:rFonts w:cs="Arial"/>
                <w:color w:val="006978"/>
                <w:sz w:val="22"/>
              </w:rPr>
            </w:pPr>
            <w:r>
              <w:rPr>
                <w:rFonts w:cs="Arial"/>
                <w:color w:val="006978"/>
                <w:sz w:val="22"/>
              </w:rPr>
              <w:lastRenderedPageBreak/>
              <w:t xml:space="preserve">Staff to read guidance. </w:t>
            </w:r>
          </w:p>
        </w:tc>
        <w:tc>
          <w:tcPr>
            <w:tcW w:w="1457" w:type="dxa"/>
          </w:tcPr>
          <w:p w:rsidR="004C3C74" w:rsidRPr="00CC054A" w:rsidRDefault="004C3C74" w:rsidP="004C3C74">
            <w:pPr>
              <w:rPr>
                <w:rFonts w:cs="Arial"/>
                <w:color w:val="006978"/>
                <w:sz w:val="22"/>
              </w:rPr>
            </w:pPr>
          </w:p>
        </w:tc>
      </w:tr>
      <w:tr w:rsidR="004C3C74" w:rsidRPr="00CC054A" w:rsidTr="004C3C74">
        <w:tc>
          <w:tcPr>
            <w:tcW w:w="2228" w:type="dxa"/>
          </w:tcPr>
          <w:p w:rsidR="004C3C74" w:rsidRPr="00396593" w:rsidRDefault="004C3C74" w:rsidP="004C3C74">
            <w:pPr>
              <w:rPr>
                <w:rFonts w:cs="Arial"/>
                <w:sz w:val="22"/>
              </w:rPr>
            </w:pPr>
            <w:r w:rsidRPr="00396593">
              <w:rPr>
                <w:rFonts w:cs="Arial"/>
                <w:sz w:val="22"/>
              </w:rPr>
              <w:t>Dealing with unwell children.</w:t>
            </w:r>
          </w:p>
          <w:p w:rsidR="004C3C74" w:rsidRPr="00CC054A" w:rsidRDefault="004C3C74" w:rsidP="004C3C74">
            <w:pPr>
              <w:rPr>
                <w:rFonts w:cs="Arial"/>
                <w:color w:val="006978"/>
                <w:sz w:val="22"/>
              </w:rPr>
            </w:pPr>
          </w:p>
          <w:p w:rsidR="004C3C74" w:rsidRPr="00CC054A" w:rsidRDefault="004C3C74" w:rsidP="004C3C74">
            <w:pPr>
              <w:rPr>
                <w:rFonts w:cs="Arial"/>
                <w:color w:val="006978"/>
                <w:sz w:val="22"/>
              </w:rPr>
            </w:pPr>
          </w:p>
          <w:p w:rsidR="004C3C74" w:rsidRPr="00CC054A" w:rsidRDefault="004C3C74" w:rsidP="004C3C74">
            <w:pPr>
              <w:rPr>
                <w:rFonts w:cs="Arial"/>
                <w:color w:val="006978"/>
                <w:sz w:val="22"/>
              </w:rPr>
            </w:pPr>
          </w:p>
          <w:p w:rsidR="004C3C74" w:rsidRPr="00CC054A" w:rsidRDefault="004C3C74" w:rsidP="004C3C74">
            <w:pPr>
              <w:rPr>
                <w:rFonts w:cs="Arial"/>
                <w:color w:val="006978"/>
                <w:sz w:val="22"/>
              </w:rPr>
            </w:pPr>
          </w:p>
          <w:p w:rsidR="004C3C74" w:rsidRPr="00CC054A" w:rsidRDefault="004C3C74" w:rsidP="004C3C74">
            <w:pPr>
              <w:rPr>
                <w:rFonts w:eastAsia="Arial" w:cs="Arial"/>
                <w:bCs/>
                <w:sz w:val="22"/>
              </w:rPr>
            </w:pPr>
          </w:p>
        </w:tc>
        <w:tc>
          <w:tcPr>
            <w:tcW w:w="2183" w:type="dxa"/>
          </w:tcPr>
          <w:p w:rsidR="004C3C74" w:rsidRPr="00CC054A" w:rsidRDefault="004C3C74" w:rsidP="004C3C74">
            <w:pPr>
              <w:rPr>
                <w:rFonts w:cs="Arial"/>
                <w:sz w:val="22"/>
              </w:rPr>
            </w:pPr>
          </w:p>
        </w:tc>
        <w:tc>
          <w:tcPr>
            <w:tcW w:w="3036" w:type="dxa"/>
          </w:tcPr>
          <w:p w:rsidR="004C3C74" w:rsidRPr="00CC054A" w:rsidRDefault="004C3C74" w:rsidP="004C3C74">
            <w:pPr>
              <w:spacing w:after="120"/>
              <w:rPr>
                <w:rFonts w:eastAsia="Arial" w:cs="Arial"/>
                <w:bCs/>
                <w:sz w:val="22"/>
              </w:rPr>
            </w:pPr>
            <w:r w:rsidRPr="00CC054A">
              <w:rPr>
                <w:rFonts w:cs="Arial"/>
                <w:sz w:val="22"/>
              </w:rPr>
              <w:t xml:space="preserve">Children that become unwell with non </w:t>
            </w:r>
            <w:proofErr w:type="spellStart"/>
            <w:r w:rsidRPr="00CC054A">
              <w:rPr>
                <w:rFonts w:cs="Arial"/>
                <w:sz w:val="22"/>
              </w:rPr>
              <w:t>Covid</w:t>
            </w:r>
            <w:proofErr w:type="spellEnd"/>
            <w:r w:rsidRPr="00CC054A">
              <w:rPr>
                <w:rFonts w:cs="Arial"/>
                <w:sz w:val="22"/>
              </w:rPr>
              <w:t xml:space="preserve"> symptoms will need to be sent home in the usual manner. Ensuring they are kept away from others as much as possible to minimise spread of illness.</w:t>
            </w:r>
          </w:p>
          <w:p w:rsidR="004C3C74" w:rsidRPr="00CC054A" w:rsidRDefault="004C3C74" w:rsidP="004C3C74">
            <w:pPr>
              <w:spacing w:after="120"/>
              <w:rPr>
                <w:rFonts w:eastAsia="Arial" w:cs="Arial"/>
                <w:bCs/>
                <w:sz w:val="22"/>
              </w:rPr>
            </w:pPr>
          </w:p>
        </w:tc>
        <w:tc>
          <w:tcPr>
            <w:tcW w:w="2823" w:type="dxa"/>
          </w:tcPr>
          <w:p w:rsidR="004C3C74" w:rsidRDefault="004C3C74" w:rsidP="004C3C74">
            <w:pPr>
              <w:rPr>
                <w:rFonts w:cs="Arial"/>
                <w:sz w:val="22"/>
              </w:rPr>
            </w:pPr>
            <w:r w:rsidRPr="00CC054A">
              <w:rPr>
                <w:rFonts w:cs="Arial"/>
                <w:sz w:val="22"/>
              </w:rPr>
              <w:t>Ensure good supply of antibacterial wipes are in place for staff.</w:t>
            </w:r>
          </w:p>
          <w:p w:rsidR="004C3C74" w:rsidRDefault="004C3C74" w:rsidP="004C3C74">
            <w:pPr>
              <w:rPr>
                <w:rFonts w:cs="Arial"/>
                <w:sz w:val="22"/>
              </w:rPr>
            </w:pPr>
            <w:r>
              <w:rPr>
                <w:rFonts w:cs="Arial"/>
                <w:sz w:val="22"/>
              </w:rPr>
              <w:t>Reminders to parents/carers to not send poorly children to school</w:t>
            </w:r>
          </w:p>
          <w:p w:rsidR="004C3C74" w:rsidRPr="00CC054A" w:rsidRDefault="004C3C74" w:rsidP="004C3C74">
            <w:pPr>
              <w:rPr>
                <w:rFonts w:cs="Arial"/>
                <w:sz w:val="22"/>
              </w:rPr>
            </w:pPr>
            <w:r>
              <w:rPr>
                <w:rFonts w:cs="Arial"/>
                <w:sz w:val="22"/>
              </w:rPr>
              <w:t xml:space="preserve">Public health England poster guidance followed regarding childhood illness </w:t>
            </w:r>
          </w:p>
        </w:tc>
        <w:tc>
          <w:tcPr>
            <w:tcW w:w="1965" w:type="dxa"/>
          </w:tcPr>
          <w:p w:rsidR="004C3C74" w:rsidRDefault="004C3C74" w:rsidP="004C3C74">
            <w:pPr>
              <w:rPr>
                <w:rFonts w:cs="Arial"/>
                <w:color w:val="006978"/>
                <w:sz w:val="22"/>
              </w:rPr>
            </w:pPr>
            <w:r>
              <w:rPr>
                <w:rFonts w:cs="Arial"/>
                <w:color w:val="006978"/>
                <w:sz w:val="22"/>
              </w:rPr>
              <w:t>Communication to be sent to all parents outlining these measures by 22 May by PS</w:t>
            </w:r>
          </w:p>
          <w:p w:rsidR="004C3C74" w:rsidRDefault="004C3C74" w:rsidP="004C3C74">
            <w:pPr>
              <w:rPr>
                <w:rFonts w:cs="Arial"/>
                <w:color w:val="006978"/>
                <w:sz w:val="22"/>
              </w:rPr>
            </w:pPr>
            <w:r>
              <w:rPr>
                <w:rFonts w:cs="Arial"/>
                <w:color w:val="006978"/>
                <w:sz w:val="22"/>
              </w:rPr>
              <w:t xml:space="preserve">Staff to know the routines and expectations as set out by the risk assessment before re-opening. </w:t>
            </w:r>
          </w:p>
        </w:tc>
        <w:tc>
          <w:tcPr>
            <w:tcW w:w="1696" w:type="dxa"/>
          </w:tcPr>
          <w:p w:rsidR="004C3C74" w:rsidRDefault="004C3C74" w:rsidP="004C3C74">
            <w:pPr>
              <w:rPr>
                <w:rFonts w:cs="Arial"/>
                <w:color w:val="006978"/>
                <w:sz w:val="22"/>
              </w:rPr>
            </w:pPr>
            <w:r>
              <w:rPr>
                <w:rFonts w:cs="Arial"/>
                <w:color w:val="006978"/>
                <w:sz w:val="22"/>
              </w:rPr>
              <w:t>Letter re-opening to be sent out by 22 May.</w:t>
            </w:r>
          </w:p>
          <w:p w:rsidR="004C3C74" w:rsidRDefault="004C3C74" w:rsidP="004C3C74">
            <w:pPr>
              <w:rPr>
                <w:rFonts w:cs="Arial"/>
                <w:color w:val="006978"/>
                <w:sz w:val="22"/>
              </w:rPr>
            </w:pPr>
          </w:p>
          <w:p w:rsidR="004C3C74" w:rsidRDefault="004C3C74" w:rsidP="004C3C74">
            <w:pPr>
              <w:rPr>
                <w:rFonts w:cs="Arial"/>
                <w:color w:val="006978"/>
                <w:sz w:val="22"/>
              </w:rPr>
            </w:pPr>
          </w:p>
          <w:p w:rsidR="004C3C74" w:rsidRDefault="004C3C74" w:rsidP="004C3C74">
            <w:pPr>
              <w:rPr>
                <w:rFonts w:cs="Arial"/>
                <w:color w:val="006978"/>
                <w:sz w:val="22"/>
              </w:rPr>
            </w:pPr>
            <w:r>
              <w:rPr>
                <w:rFonts w:cs="Arial"/>
                <w:color w:val="006978"/>
                <w:sz w:val="22"/>
              </w:rPr>
              <w:t xml:space="preserve">All staff to have seen and contributed to the risk assessment.  </w:t>
            </w:r>
          </w:p>
        </w:tc>
        <w:tc>
          <w:tcPr>
            <w:tcW w:w="1457" w:type="dxa"/>
          </w:tcPr>
          <w:p w:rsidR="004C3C74" w:rsidRPr="00CC054A" w:rsidRDefault="004C3C74" w:rsidP="004C3C74">
            <w:pPr>
              <w:rPr>
                <w:rFonts w:cs="Arial"/>
                <w:color w:val="006978"/>
                <w:sz w:val="22"/>
              </w:rPr>
            </w:pPr>
          </w:p>
        </w:tc>
      </w:tr>
      <w:tr w:rsidR="004C3C74" w:rsidRPr="00CC054A" w:rsidTr="004C3C74">
        <w:tc>
          <w:tcPr>
            <w:tcW w:w="2228" w:type="dxa"/>
          </w:tcPr>
          <w:p w:rsidR="004C3C74" w:rsidRPr="00E17910" w:rsidRDefault="004C3C74" w:rsidP="004C3C74">
            <w:pPr>
              <w:rPr>
                <w:rFonts w:cs="Arial"/>
                <w:sz w:val="22"/>
              </w:rPr>
            </w:pPr>
            <w:r w:rsidRPr="00E17910">
              <w:rPr>
                <w:rFonts w:cs="Arial"/>
                <w:sz w:val="22"/>
              </w:rPr>
              <w:t>Premises plant and equipment</w:t>
            </w:r>
          </w:p>
          <w:p w:rsidR="004C3C74" w:rsidRPr="00E17910" w:rsidRDefault="004C3C74" w:rsidP="004C3C74">
            <w:pPr>
              <w:rPr>
                <w:rFonts w:cs="Arial"/>
                <w:sz w:val="22"/>
              </w:rPr>
            </w:pPr>
          </w:p>
          <w:p w:rsidR="004C3C74" w:rsidRPr="00E17910" w:rsidRDefault="004C3C74" w:rsidP="004C3C74">
            <w:pPr>
              <w:rPr>
                <w:rFonts w:cs="Arial"/>
                <w:sz w:val="22"/>
              </w:rPr>
            </w:pPr>
          </w:p>
          <w:p w:rsidR="004C3C74" w:rsidRDefault="004C3C74" w:rsidP="004C3C74">
            <w:pPr>
              <w:rPr>
                <w:rFonts w:cs="Arial"/>
                <w:sz w:val="22"/>
              </w:rPr>
            </w:pPr>
            <w:r w:rsidRPr="00E17910">
              <w:rPr>
                <w:rFonts w:cs="Arial"/>
                <w:sz w:val="22"/>
              </w:rPr>
              <w:t>Fire drill</w:t>
            </w:r>
          </w:p>
          <w:p w:rsidR="004C3C74" w:rsidRPr="00CC054A" w:rsidRDefault="004C3C74" w:rsidP="004C3C74">
            <w:pPr>
              <w:rPr>
                <w:rFonts w:eastAsia="Arial" w:cs="Arial"/>
                <w:bCs/>
                <w:sz w:val="22"/>
              </w:rPr>
            </w:pPr>
          </w:p>
        </w:tc>
        <w:tc>
          <w:tcPr>
            <w:tcW w:w="2183" w:type="dxa"/>
          </w:tcPr>
          <w:p w:rsidR="004C3C74" w:rsidRPr="00CC054A" w:rsidRDefault="004C3C74" w:rsidP="004C3C74">
            <w:pPr>
              <w:rPr>
                <w:rFonts w:cs="Arial"/>
                <w:sz w:val="22"/>
              </w:rPr>
            </w:pPr>
          </w:p>
        </w:tc>
        <w:tc>
          <w:tcPr>
            <w:tcW w:w="3036" w:type="dxa"/>
          </w:tcPr>
          <w:p w:rsidR="004C3C74" w:rsidRPr="00E17910" w:rsidRDefault="004C3C74" w:rsidP="004C3C74">
            <w:pPr>
              <w:rPr>
                <w:rFonts w:cs="Arial"/>
                <w:sz w:val="22"/>
              </w:rPr>
            </w:pPr>
            <w:r w:rsidRPr="00E17910">
              <w:rPr>
                <w:rFonts w:cs="Arial"/>
                <w:sz w:val="22"/>
              </w:rPr>
              <w:t>All maintenance checks to be completed prior to opening of school to ensure everything is functioning as it should.</w:t>
            </w:r>
          </w:p>
          <w:p w:rsidR="004C3C74" w:rsidRPr="00997CA8" w:rsidRDefault="004C3C74" w:rsidP="004C3C74">
            <w:pPr>
              <w:rPr>
                <w:rFonts w:cs="Arial"/>
                <w:sz w:val="22"/>
              </w:rPr>
            </w:pPr>
            <w:r w:rsidRPr="00E17910">
              <w:rPr>
                <w:rFonts w:cs="Arial"/>
                <w:sz w:val="22"/>
              </w:rPr>
              <w:t>Fire drill procedures and fire safety notices</w:t>
            </w:r>
          </w:p>
        </w:tc>
        <w:tc>
          <w:tcPr>
            <w:tcW w:w="2823" w:type="dxa"/>
          </w:tcPr>
          <w:p w:rsidR="004C3C74" w:rsidRDefault="004C3C74" w:rsidP="004C3C74">
            <w:pPr>
              <w:rPr>
                <w:rFonts w:cs="Arial"/>
                <w:sz w:val="22"/>
              </w:rPr>
            </w:pPr>
            <w:r>
              <w:rPr>
                <w:rFonts w:cs="Arial"/>
                <w:sz w:val="22"/>
              </w:rPr>
              <w:t>Re –look at fire drill procedures (including lockdown) to ensure all new guidelines ref social distancing are followed as much as possible.</w:t>
            </w:r>
          </w:p>
          <w:p w:rsidR="004C3C74" w:rsidRPr="00CC054A" w:rsidRDefault="004C3C74" w:rsidP="004C3C74">
            <w:pPr>
              <w:rPr>
                <w:rFonts w:cs="Arial"/>
                <w:sz w:val="22"/>
              </w:rPr>
            </w:pPr>
          </w:p>
        </w:tc>
        <w:tc>
          <w:tcPr>
            <w:tcW w:w="1965" w:type="dxa"/>
          </w:tcPr>
          <w:p w:rsidR="004C3C74" w:rsidRDefault="004C3C74" w:rsidP="004C3C74">
            <w:pPr>
              <w:rPr>
                <w:rFonts w:cs="Arial"/>
                <w:color w:val="006978"/>
                <w:sz w:val="22"/>
              </w:rPr>
            </w:pPr>
            <w:r>
              <w:rPr>
                <w:rFonts w:cs="Arial"/>
                <w:color w:val="006978"/>
                <w:sz w:val="22"/>
              </w:rPr>
              <w:t>Caretaker to ensure all wate</w:t>
            </w:r>
            <w:r w:rsidR="00BA0ADF">
              <w:rPr>
                <w:rFonts w:cs="Arial"/>
                <w:color w:val="006978"/>
                <w:sz w:val="22"/>
              </w:rPr>
              <w:t>r systems are</w:t>
            </w:r>
            <w:r>
              <w:rPr>
                <w:rFonts w:cs="Arial"/>
                <w:color w:val="006978"/>
                <w:sz w:val="22"/>
              </w:rPr>
              <w:t xml:space="preserve"> flushed before school is re-opened by 1 June. </w:t>
            </w:r>
          </w:p>
          <w:p w:rsidR="004C3C74" w:rsidRDefault="004C3C74" w:rsidP="004C3C74">
            <w:pPr>
              <w:rPr>
                <w:rFonts w:cs="Arial"/>
                <w:color w:val="006978"/>
                <w:sz w:val="22"/>
              </w:rPr>
            </w:pPr>
            <w:r>
              <w:rPr>
                <w:rFonts w:cs="Arial"/>
                <w:color w:val="006978"/>
                <w:sz w:val="22"/>
              </w:rPr>
              <w:lastRenderedPageBreak/>
              <w:t xml:space="preserve">Ensure all areas of the school are completely safe and clear before re-admitting children. </w:t>
            </w:r>
          </w:p>
          <w:p w:rsidR="004C3C74" w:rsidRDefault="004C3C74" w:rsidP="004C3C74">
            <w:pPr>
              <w:rPr>
                <w:rFonts w:cs="Arial"/>
                <w:color w:val="006978"/>
                <w:sz w:val="22"/>
              </w:rPr>
            </w:pPr>
            <w:r>
              <w:rPr>
                <w:rFonts w:cs="Arial"/>
                <w:color w:val="006978"/>
                <w:sz w:val="22"/>
              </w:rPr>
              <w:t xml:space="preserve">Adhere to list of recommendations for re-opening school sent by LA. </w:t>
            </w:r>
          </w:p>
          <w:p w:rsidR="004C3C74" w:rsidRDefault="004C3C74" w:rsidP="004C3C74">
            <w:pPr>
              <w:rPr>
                <w:rFonts w:cs="Arial"/>
                <w:color w:val="006978"/>
                <w:sz w:val="22"/>
              </w:rPr>
            </w:pPr>
            <w:r>
              <w:rPr>
                <w:rFonts w:cs="Arial"/>
                <w:color w:val="006978"/>
                <w:sz w:val="22"/>
              </w:rPr>
              <w:t xml:space="preserve">Fire alarms to be tested by caretaker as normal on regular basis. </w:t>
            </w:r>
          </w:p>
        </w:tc>
        <w:tc>
          <w:tcPr>
            <w:tcW w:w="1696" w:type="dxa"/>
          </w:tcPr>
          <w:p w:rsidR="004C3C74" w:rsidRDefault="004C3C74" w:rsidP="004C3C74">
            <w:pPr>
              <w:rPr>
                <w:rFonts w:cs="Arial"/>
                <w:color w:val="006978"/>
                <w:sz w:val="22"/>
              </w:rPr>
            </w:pPr>
            <w:r>
              <w:rPr>
                <w:rFonts w:cs="Arial"/>
                <w:color w:val="006978"/>
                <w:sz w:val="22"/>
              </w:rPr>
              <w:lastRenderedPageBreak/>
              <w:t xml:space="preserve">Caretaker to work with PS to ensure school is safe for re-opening. </w:t>
            </w:r>
          </w:p>
        </w:tc>
        <w:tc>
          <w:tcPr>
            <w:tcW w:w="1457" w:type="dxa"/>
          </w:tcPr>
          <w:p w:rsidR="004C3C74" w:rsidRPr="00CC054A" w:rsidRDefault="004C3C74" w:rsidP="004C3C74">
            <w:pPr>
              <w:rPr>
                <w:rFonts w:cs="Arial"/>
                <w:color w:val="006978"/>
                <w:sz w:val="22"/>
              </w:rPr>
            </w:pPr>
          </w:p>
        </w:tc>
      </w:tr>
      <w:tr w:rsidR="004C3C74" w:rsidRPr="00CC054A" w:rsidTr="004C3C74">
        <w:tc>
          <w:tcPr>
            <w:tcW w:w="2228" w:type="dxa"/>
          </w:tcPr>
          <w:p w:rsidR="004C3C74" w:rsidRPr="00CC054A" w:rsidRDefault="004C3C74" w:rsidP="004C3C74">
            <w:pPr>
              <w:rPr>
                <w:rFonts w:eastAsia="Arial" w:cs="Arial"/>
                <w:bCs/>
                <w:sz w:val="22"/>
              </w:rPr>
            </w:pPr>
            <w:r w:rsidRPr="00CC054A">
              <w:rPr>
                <w:rFonts w:eastAsia="Arial" w:cs="Arial"/>
                <w:bCs/>
                <w:sz w:val="22"/>
              </w:rPr>
              <w:t>Deliveries to school</w:t>
            </w:r>
          </w:p>
          <w:p w:rsidR="004C3C74" w:rsidRPr="00CC054A" w:rsidRDefault="004C3C74" w:rsidP="004C3C74">
            <w:pPr>
              <w:rPr>
                <w:rFonts w:eastAsia="Arial" w:cs="Arial"/>
                <w:bCs/>
                <w:sz w:val="22"/>
              </w:rPr>
            </w:pPr>
          </w:p>
        </w:tc>
        <w:tc>
          <w:tcPr>
            <w:tcW w:w="2183" w:type="dxa"/>
          </w:tcPr>
          <w:p w:rsidR="004C3C74" w:rsidRPr="00CC054A" w:rsidRDefault="004C3C74" w:rsidP="004C3C74">
            <w:pPr>
              <w:rPr>
                <w:rFonts w:cs="Arial"/>
                <w:sz w:val="22"/>
              </w:rPr>
            </w:pPr>
          </w:p>
        </w:tc>
        <w:tc>
          <w:tcPr>
            <w:tcW w:w="3036" w:type="dxa"/>
          </w:tcPr>
          <w:p w:rsidR="004C3C74" w:rsidRPr="00CC054A" w:rsidRDefault="004C3C74" w:rsidP="004C3C74">
            <w:pPr>
              <w:spacing w:after="120"/>
              <w:rPr>
                <w:rFonts w:eastAsia="Arial" w:cs="Arial"/>
                <w:bCs/>
                <w:sz w:val="22"/>
              </w:rPr>
            </w:pPr>
            <w:r w:rsidRPr="00CC054A">
              <w:rPr>
                <w:rFonts w:eastAsia="Arial" w:cs="Arial"/>
                <w:bCs/>
                <w:sz w:val="22"/>
              </w:rPr>
              <w:t>Potentially regular deliveries will be required once school re-opens for kitchen or other necessary items.</w:t>
            </w:r>
          </w:p>
          <w:p w:rsidR="004C3C74" w:rsidRPr="00997CA8" w:rsidRDefault="004C3C74" w:rsidP="004C3C74">
            <w:pPr>
              <w:spacing w:after="120"/>
              <w:rPr>
                <w:rFonts w:cs="Arial"/>
                <w:sz w:val="22"/>
              </w:rPr>
            </w:pPr>
            <w:r w:rsidRPr="00CC054A">
              <w:rPr>
                <w:rFonts w:cs="Arial"/>
                <w:sz w:val="22"/>
              </w:rPr>
              <w:t>Once school receives a delivery wherever possible items will need to be wiped over using antibacterial wipes.</w:t>
            </w:r>
          </w:p>
        </w:tc>
        <w:tc>
          <w:tcPr>
            <w:tcW w:w="2823" w:type="dxa"/>
          </w:tcPr>
          <w:p w:rsidR="004C3C74" w:rsidRPr="00CC054A" w:rsidRDefault="004C3C74" w:rsidP="004C3C74">
            <w:pPr>
              <w:rPr>
                <w:rFonts w:cs="Arial"/>
                <w:sz w:val="22"/>
              </w:rPr>
            </w:pPr>
            <w:r w:rsidRPr="00CC054A">
              <w:rPr>
                <w:rFonts w:cs="Arial"/>
                <w:sz w:val="22"/>
              </w:rPr>
              <w:t xml:space="preserve">Whilst placing the order consider adding advice on delivery procedures within school. </w:t>
            </w:r>
          </w:p>
          <w:p w:rsidR="004C3C74" w:rsidRPr="00CC054A" w:rsidRDefault="004C3C74" w:rsidP="004C3C74">
            <w:pPr>
              <w:rPr>
                <w:rFonts w:cs="Arial"/>
                <w:sz w:val="22"/>
              </w:rPr>
            </w:pPr>
          </w:p>
        </w:tc>
        <w:tc>
          <w:tcPr>
            <w:tcW w:w="1965" w:type="dxa"/>
          </w:tcPr>
          <w:p w:rsidR="004C3C74" w:rsidRDefault="004C3C74" w:rsidP="004C3C74">
            <w:pPr>
              <w:rPr>
                <w:rFonts w:cs="Arial"/>
                <w:color w:val="006978"/>
                <w:sz w:val="22"/>
              </w:rPr>
            </w:pPr>
            <w:r>
              <w:rPr>
                <w:rFonts w:cs="Arial"/>
                <w:color w:val="006978"/>
                <w:sz w:val="22"/>
              </w:rPr>
              <w:t xml:space="preserve">All deliveries to school need to be left in the foyer and taken from there by the caretaker. </w:t>
            </w:r>
          </w:p>
          <w:p w:rsidR="004C3C74" w:rsidRDefault="004C3C74" w:rsidP="004C3C74">
            <w:pPr>
              <w:rPr>
                <w:rFonts w:cs="Arial"/>
                <w:color w:val="006978"/>
                <w:sz w:val="22"/>
              </w:rPr>
            </w:pPr>
            <w:r>
              <w:rPr>
                <w:rFonts w:cs="Arial"/>
                <w:color w:val="006978"/>
                <w:sz w:val="22"/>
              </w:rPr>
              <w:t xml:space="preserve">Kitchen deliveries to be maintained and processed by the kitchen staff using their own risk assessment. </w:t>
            </w:r>
          </w:p>
        </w:tc>
        <w:tc>
          <w:tcPr>
            <w:tcW w:w="1696" w:type="dxa"/>
          </w:tcPr>
          <w:p w:rsidR="004C3C74" w:rsidRDefault="004C3C74" w:rsidP="004C3C74">
            <w:pPr>
              <w:rPr>
                <w:rFonts w:cs="Arial"/>
                <w:color w:val="006978"/>
                <w:sz w:val="22"/>
              </w:rPr>
            </w:pPr>
            <w:r>
              <w:rPr>
                <w:rFonts w:cs="Arial"/>
                <w:color w:val="006978"/>
                <w:sz w:val="22"/>
              </w:rPr>
              <w:t xml:space="preserve">Office staff to be aware of the requirements as well as caretaker. Ensure boxes are wiped down or left </w:t>
            </w:r>
            <w:r w:rsidR="00BA0ADF">
              <w:rPr>
                <w:rFonts w:cs="Arial"/>
                <w:color w:val="006978"/>
                <w:sz w:val="22"/>
              </w:rPr>
              <w:t>f</w:t>
            </w:r>
            <w:bookmarkStart w:id="0" w:name="_GoBack"/>
            <w:bookmarkEnd w:id="0"/>
            <w:r>
              <w:rPr>
                <w:rFonts w:cs="Arial"/>
                <w:color w:val="006978"/>
                <w:sz w:val="22"/>
              </w:rPr>
              <w:t xml:space="preserve">or up to two days before they are opened. </w:t>
            </w:r>
          </w:p>
        </w:tc>
        <w:tc>
          <w:tcPr>
            <w:tcW w:w="1457" w:type="dxa"/>
          </w:tcPr>
          <w:p w:rsidR="004C3C74" w:rsidRPr="00CC054A" w:rsidRDefault="004C3C74" w:rsidP="004C3C74">
            <w:pPr>
              <w:rPr>
                <w:rFonts w:cs="Arial"/>
                <w:color w:val="006978"/>
                <w:sz w:val="22"/>
              </w:rPr>
            </w:pPr>
          </w:p>
        </w:tc>
      </w:tr>
    </w:tbl>
    <w:p w:rsidR="00DE365A" w:rsidRPr="0043467A" w:rsidRDefault="00DE365A" w:rsidP="00DE365A">
      <w:pPr>
        <w:rPr>
          <w:rFonts w:cs="Arial"/>
          <w:b/>
          <w:color w:val="006978"/>
          <w:szCs w:val="24"/>
        </w:rPr>
      </w:pPr>
    </w:p>
    <w:p w:rsidR="00C52469" w:rsidRDefault="00C52469" w:rsidP="00DC2955">
      <w:pPr>
        <w:rPr>
          <w:rFonts w:cs="Arial"/>
          <w:b/>
          <w:color w:val="006978"/>
          <w:szCs w:val="24"/>
        </w:rPr>
      </w:pPr>
    </w:p>
    <w:p w:rsidR="00C52469" w:rsidRDefault="00C52469" w:rsidP="00DC2955">
      <w:pPr>
        <w:rPr>
          <w:rFonts w:cs="Arial"/>
          <w:b/>
          <w:color w:val="006978"/>
          <w:szCs w:val="24"/>
        </w:rPr>
      </w:pPr>
    </w:p>
    <w:p w:rsidR="00C52469" w:rsidRDefault="00C52469" w:rsidP="00DC2955">
      <w:pPr>
        <w:rPr>
          <w:rFonts w:cs="Arial"/>
          <w:b/>
          <w:color w:val="006978"/>
          <w:szCs w:val="24"/>
        </w:rPr>
      </w:pPr>
    </w:p>
    <w:p w:rsidR="009662AA" w:rsidRDefault="00C87E37" w:rsidP="00DC2955">
      <w:pPr>
        <w:rPr>
          <w:rFonts w:cs="Arial"/>
          <w:b/>
          <w:color w:val="006978"/>
          <w:szCs w:val="24"/>
        </w:rPr>
      </w:pPr>
      <w:r>
        <w:rPr>
          <w:rFonts w:cs="Arial"/>
          <w:b/>
          <w:color w:val="006978"/>
          <w:szCs w:val="24"/>
        </w:rPr>
        <w:lastRenderedPageBreak/>
        <w:t xml:space="preserve">There should also be reference to the LA suggested checklist for re-opening of school and where it is not mentioned in the risk assessment above added either within the document or as an addendum. </w:t>
      </w:r>
    </w:p>
    <w:p w:rsidR="00C87E37" w:rsidRPr="00C87E37" w:rsidRDefault="00C87E37" w:rsidP="00C87E37">
      <w:pPr>
        <w:rPr>
          <w:rFonts w:eastAsiaTheme="minorHAnsi" w:cs="Arial"/>
          <w:b/>
          <w:szCs w:val="24"/>
          <w:u w:val="single"/>
        </w:rPr>
      </w:pPr>
      <w:r w:rsidRPr="00C87E37">
        <w:rPr>
          <w:rFonts w:eastAsiaTheme="minorHAnsi" w:cs="Arial"/>
          <w:b/>
          <w:szCs w:val="24"/>
          <w:u w:val="single"/>
        </w:rPr>
        <w:t>4. Reopening checklists</w:t>
      </w:r>
    </w:p>
    <w:p w:rsidR="00C87E37" w:rsidRPr="00C87E37" w:rsidRDefault="00C87E37" w:rsidP="00C87E37">
      <w:pPr>
        <w:rPr>
          <w:rFonts w:eastAsiaTheme="minorHAnsi" w:cs="Arial"/>
          <w:b/>
          <w:szCs w:val="24"/>
        </w:rPr>
      </w:pPr>
      <w:r w:rsidRPr="00C87E37">
        <w:rPr>
          <w:rFonts w:eastAsiaTheme="minorHAnsi" w:cs="Arial"/>
          <w:b/>
          <w:szCs w:val="24"/>
        </w:rPr>
        <w:t>Schools</w:t>
      </w:r>
    </w:p>
    <w:tbl>
      <w:tblPr>
        <w:tblStyle w:val="TableGrid1"/>
        <w:tblW w:w="15309" w:type="dxa"/>
        <w:tblInd w:w="-572" w:type="dxa"/>
        <w:tblLook w:val="04A0" w:firstRow="1" w:lastRow="0" w:firstColumn="1" w:lastColumn="0" w:noHBand="0" w:noVBand="1"/>
      </w:tblPr>
      <w:tblGrid>
        <w:gridCol w:w="1084"/>
        <w:gridCol w:w="50"/>
        <w:gridCol w:w="8080"/>
        <w:gridCol w:w="1134"/>
        <w:gridCol w:w="4961"/>
      </w:tblGrid>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Complete</w:t>
            </w: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Actions you may like to consider</w:t>
            </w:r>
          </w:p>
        </w:tc>
        <w:tc>
          <w:tcPr>
            <w:tcW w:w="1134" w:type="dxa"/>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Who?</w:t>
            </w:r>
          </w:p>
        </w:tc>
        <w:tc>
          <w:tcPr>
            <w:tcW w:w="4961" w:type="dxa"/>
          </w:tcPr>
          <w:p w:rsidR="00C87E37" w:rsidRPr="00C87E37" w:rsidRDefault="00C87E37" w:rsidP="00C87E37">
            <w:pPr>
              <w:spacing w:after="0" w:line="240" w:lineRule="auto"/>
              <w:rPr>
                <w:rFonts w:asciiTheme="minorHAnsi" w:hAnsiTheme="minorHAnsi"/>
                <w:sz w:val="22"/>
              </w:rPr>
            </w:pPr>
          </w:p>
        </w:tc>
      </w:tr>
      <w:tr w:rsidR="00C87E37" w:rsidRPr="00C87E37" w:rsidTr="00806B17">
        <w:tc>
          <w:tcPr>
            <w:tcW w:w="9214" w:type="dxa"/>
            <w:gridSpan w:val="3"/>
            <w:shd w:val="clear" w:color="auto" w:fill="D9D9D9" w:themeFill="background1" w:themeFillShade="D9"/>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Health and safety</w:t>
            </w:r>
          </w:p>
        </w:tc>
        <w:tc>
          <w:tcPr>
            <w:tcW w:w="1134" w:type="dxa"/>
            <w:shd w:val="clear" w:color="auto" w:fill="D9D9D9" w:themeFill="background1" w:themeFillShade="D9"/>
          </w:tcPr>
          <w:p w:rsidR="00C87E37" w:rsidRPr="00C87E37" w:rsidRDefault="00C87E37" w:rsidP="00C87E37">
            <w:pPr>
              <w:spacing w:after="0" w:line="240" w:lineRule="auto"/>
              <w:rPr>
                <w:rFonts w:asciiTheme="minorHAnsi" w:hAnsiTheme="minorHAnsi"/>
                <w:sz w:val="22"/>
              </w:rPr>
            </w:pPr>
          </w:p>
        </w:tc>
        <w:tc>
          <w:tcPr>
            <w:tcW w:w="4961" w:type="dxa"/>
            <w:shd w:val="clear" w:color="auto" w:fill="D9D9D9" w:themeFill="background1" w:themeFillShade="D9"/>
          </w:tcPr>
          <w:p w:rsidR="00C87E37" w:rsidRPr="00C87E37" w:rsidRDefault="00C87E37" w:rsidP="00C87E37">
            <w:pPr>
              <w:spacing w:after="0" w:line="240" w:lineRule="auto"/>
              <w:rPr>
                <w:rFonts w:asciiTheme="minorHAnsi" w:hAnsiTheme="minorHAnsi"/>
                <w:sz w:val="22"/>
              </w:rPr>
            </w:pP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Thoroughly risk assess for a planned re-opening based on numbers of staff and pupils (refer to guidance on areas to be risk assessed)</w:t>
            </w:r>
          </w:p>
        </w:tc>
        <w:tc>
          <w:tcPr>
            <w:tcW w:w="1134" w:type="dxa"/>
          </w:tcPr>
          <w:p w:rsidR="00C87E37" w:rsidRPr="00C87E37" w:rsidRDefault="00C87E37" w:rsidP="00C87E37">
            <w:pPr>
              <w:spacing w:after="0" w:line="240" w:lineRule="auto"/>
              <w:rPr>
                <w:rFonts w:asciiTheme="minorHAnsi" w:hAnsiTheme="minorHAnsi"/>
                <w:sz w:val="22"/>
              </w:rPr>
            </w:pPr>
            <w:r>
              <w:rPr>
                <w:rFonts w:asciiTheme="minorHAnsi" w:hAnsiTheme="minorHAnsi"/>
                <w:sz w:val="22"/>
              </w:rPr>
              <w:t>HT</w:t>
            </w:r>
          </w:p>
        </w:tc>
        <w:tc>
          <w:tcPr>
            <w:tcW w:w="4961" w:type="dxa"/>
          </w:tcPr>
          <w:p w:rsidR="00C87E37" w:rsidRPr="00C87E37" w:rsidRDefault="00C87E37" w:rsidP="00C87E37">
            <w:pPr>
              <w:spacing w:after="0" w:line="240" w:lineRule="auto"/>
              <w:rPr>
                <w:rFonts w:asciiTheme="minorHAnsi" w:hAnsiTheme="minorHAnsi"/>
                <w:sz w:val="22"/>
              </w:rPr>
            </w:pPr>
            <w:r>
              <w:rPr>
                <w:rFonts w:asciiTheme="minorHAnsi" w:hAnsiTheme="minorHAnsi"/>
                <w:sz w:val="22"/>
              </w:rPr>
              <w:t xml:space="preserve">Parents communicated with to assess need for places and return by Friday 15 May at 1pm. </w:t>
            </w:r>
            <w:proofErr w:type="spellStart"/>
            <w:r>
              <w:rPr>
                <w:rFonts w:asciiTheme="minorHAnsi" w:hAnsiTheme="minorHAnsi"/>
                <w:sz w:val="22"/>
              </w:rPr>
              <w:t>Foolow</w:t>
            </w:r>
            <w:proofErr w:type="spellEnd"/>
            <w:r>
              <w:rPr>
                <w:rFonts w:asciiTheme="minorHAnsi" w:hAnsiTheme="minorHAnsi"/>
                <w:sz w:val="22"/>
              </w:rPr>
              <w:t xml:space="preserve"> up on any parents who have not responded,  </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 xml:space="preserve">Order PPE to meet demand based on risk assessment (first aid, direct care </w:t>
            </w:r>
            <w:proofErr w:type="spellStart"/>
            <w:r w:rsidRPr="00C87E37">
              <w:rPr>
                <w:rFonts w:asciiTheme="minorHAnsi" w:hAnsiTheme="minorHAnsi"/>
                <w:sz w:val="22"/>
              </w:rPr>
              <w:t>etc</w:t>
            </w:r>
            <w:proofErr w:type="spellEnd"/>
            <w:r w:rsidRPr="00C87E37">
              <w:rPr>
                <w:rFonts w:asciiTheme="minorHAnsi" w:hAnsiTheme="minorHAnsi"/>
                <w:sz w:val="22"/>
              </w:rPr>
              <w:t>)</w:t>
            </w:r>
          </w:p>
        </w:tc>
        <w:tc>
          <w:tcPr>
            <w:tcW w:w="1134" w:type="dxa"/>
          </w:tcPr>
          <w:p w:rsidR="00C87E37" w:rsidRPr="00C87E37" w:rsidRDefault="00C87E37" w:rsidP="00C87E37">
            <w:pPr>
              <w:spacing w:after="0" w:line="240" w:lineRule="auto"/>
              <w:rPr>
                <w:rFonts w:asciiTheme="minorHAnsi" w:hAnsiTheme="minorHAnsi"/>
                <w:sz w:val="22"/>
              </w:rPr>
            </w:pPr>
          </w:p>
        </w:tc>
        <w:tc>
          <w:tcPr>
            <w:tcW w:w="4961" w:type="dxa"/>
          </w:tcPr>
          <w:p w:rsidR="00C87E37" w:rsidRPr="00C87E37" w:rsidRDefault="00C87E37" w:rsidP="00C87E37">
            <w:pPr>
              <w:spacing w:after="0" w:line="240" w:lineRule="auto"/>
              <w:rPr>
                <w:rFonts w:asciiTheme="minorHAnsi" w:hAnsiTheme="minorHAnsi"/>
                <w:sz w:val="22"/>
              </w:rPr>
            </w:pPr>
            <w:r>
              <w:rPr>
                <w:rFonts w:asciiTheme="minorHAnsi" w:hAnsiTheme="minorHAnsi"/>
                <w:sz w:val="22"/>
              </w:rPr>
              <w:t>PPE to be ordered to arrive no later than 30 May</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Brief all staff who will be using PPE, on how to use it correctly</w:t>
            </w:r>
          </w:p>
        </w:tc>
        <w:tc>
          <w:tcPr>
            <w:tcW w:w="1134" w:type="dxa"/>
          </w:tcPr>
          <w:p w:rsidR="00C87E37" w:rsidRPr="00C87E37" w:rsidRDefault="00C87E37" w:rsidP="00C87E37">
            <w:pPr>
              <w:spacing w:after="0" w:line="240" w:lineRule="auto"/>
              <w:rPr>
                <w:rFonts w:asciiTheme="minorHAnsi" w:hAnsiTheme="minorHAnsi"/>
                <w:sz w:val="22"/>
              </w:rPr>
            </w:pPr>
          </w:p>
        </w:tc>
        <w:tc>
          <w:tcPr>
            <w:tcW w:w="4961" w:type="dxa"/>
          </w:tcPr>
          <w:p w:rsidR="00C87E37" w:rsidRDefault="00C87E37" w:rsidP="00C87E37">
            <w:pPr>
              <w:spacing w:after="0" w:line="240" w:lineRule="auto"/>
              <w:rPr>
                <w:rFonts w:asciiTheme="minorHAnsi" w:hAnsiTheme="minorHAnsi"/>
                <w:sz w:val="22"/>
              </w:rPr>
            </w:pPr>
            <w:r>
              <w:rPr>
                <w:rFonts w:asciiTheme="minorHAnsi" w:hAnsiTheme="minorHAnsi"/>
                <w:sz w:val="22"/>
              </w:rPr>
              <w:t xml:space="preserve">Staff to be provided with guidance on the application and removal of PPE using this advice </w:t>
            </w:r>
          </w:p>
          <w:p w:rsidR="00C87E37" w:rsidRPr="00C87E37" w:rsidRDefault="00BA0ADF" w:rsidP="00C87E37">
            <w:pPr>
              <w:spacing w:after="0" w:line="240" w:lineRule="auto"/>
              <w:rPr>
                <w:rFonts w:asciiTheme="minorHAnsi" w:hAnsiTheme="minorHAnsi"/>
                <w:sz w:val="22"/>
              </w:rPr>
            </w:pPr>
            <w:hyperlink r:id="rId12" w:history="1">
              <w:r w:rsidR="00C87E37" w:rsidRPr="004E3713">
                <w:rPr>
                  <w:rStyle w:val="Hyperlink"/>
                  <w:rFonts w:asciiTheme="minorHAnsi" w:hAnsiTheme="minorHAnsi"/>
                  <w:sz w:val="22"/>
                </w:rPr>
                <w:t>https://www.youtube.com/watch?v=oUo5O1JmLH0</w:t>
              </w:r>
            </w:hyperlink>
            <w:r w:rsidR="00C87E37">
              <w:rPr>
                <w:rFonts w:asciiTheme="minorHAnsi" w:hAnsiTheme="minorHAnsi"/>
                <w:sz w:val="22"/>
              </w:rPr>
              <w:t xml:space="preserve"> </w:t>
            </w:r>
          </w:p>
        </w:tc>
      </w:tr>
      <w:tr w:rsidR="00C87E37" w:rsidRPr="00C87E37" w:rsidTr="00806B17">
        <w:tc>
          <w:tcPr>
            <w:tcW w:w="9214" w:type="dxa"/>
            <w:gridSpan w:val="3"/>
            <w:shd w:val="clear" w:color="auto" w:fill="D9D9D9" w:themeFill="background1" w:themeFillShade="D9"/>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cs="Arial"/>
                <w:color w:val="000000"/>
                <w:sz w:val="22"/>
              </w:rPr>
              <w:t>Internal logistics and social distancing</w:t>
            </w:r>
          </w:p>
        </w:tc>
        <w:tc>
          <w:tcPr>
            <w:tcW w:w="1134" w:type="dxa"/>
            <w:shd w:val="clear" w:color="auto" w:fill="D9D9D9" w:themeFill="background1" w:themeFillShade="D9"/>
          </w:tcPr>
          <w:p w:rsidR="00C87E37" w:rsidRPr="00C87E37" w:rsidRDefault="00C87E37" w:rsidP="00C87E37">
            <w:pPr>
              <w:spacing w:after="0" w:line="240" w:lineRule="auto"/>
              <w:rPr>
                <w:rFonts w:asciiTheme="minorHAnsi" w:hAnsiTheme="minorHAnsi" w:cs="Arial"/>
                <w:color w:val="000000"/>
                <w:sz w:val="22"/>
              </w:rPr>
            </w:pPr>
          </w:p>
        </w:tc>
        <w:tc>
          <w:tcPr>
            <w:tcW w:w="4961" w:type="dxa"/>
            <w:shd w:val="clear" w:color="auto" w:fill="D9D9D9" w:themeFill="background1" w:themeFillShade="D9"/>
          </w:tcPr>
          <w:p w:rsidR="00C87E37" w:rsidRPr="00C87E37" w:rsidRDefault="00C87E37" w:rsidP="00C87E37">
            <w:pPr>
              <w:spacing w:after="0" w:line="240" w:lineRule="auto"/>
              <w:rPr>
                <w:rFonts w:asciiTheme="minorHAnsi" w:hAnsiTheme="minorHAnsi" w:cs="Arial"/>
                <w:color w:val="000000"/>
                <w:sz w:val="22"/>
              </w:rPr>
            </w:pP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Brief all staff on the risk assessment of internal logistics and social distancing</w:t>
            </w:r>
          </w:p>
        </w:tc>
        <w:tc>
          <w:tcPr>
            <w:tcW w:w="1134" w:type="dxa"/>
          </w:tcPr>
          <w:p w:rsidR="00C87E37" w:rsidRPr="00C87E37" w:rsidRDefault="00C87E37" w:rsidP="00C87E37">
            <w:pPr>
              <w:spacing w:after="0" w:line="240" w:lineRule="auto"/>
              <w:rPr>
                <w:rFonts w:asciiTheme="minorHAnsi" w:hAnsiTheme="minorHAnsi"/>
                <w:sz w:val="22"/>
              </w:rPr>
            </w:pPr>
          </w:p>
        </w:tc>
        <w:tc>
          <w:tcPr>
            <w:tcW w:w="4961" w:type="dxa"/>
          </w:tcPr>
          <w:p w:rsidR="00C87E37" w:rsidRPr="00C87E37" w:rsidRDefault="00C87E37" w:rsidP="00C87E37">
            <w:pPr>
              <w:spacing w:after="0" w:line="240" w:lineRule="auto"/>
              <w:rPr>
                <w:rFonts w:asciiTheme="minorHAnsi" w:hAnsiTheme="minorHAnsi"/>
                <w:sz w:val="22"/>
              </w:rPr>
            </w:pPr>
            <w:r>
              <w:rPr>
                <w:rFonts w:asciiTheme="minorHAnsi" w:hAnsiTheme="minorHAnsi"/>
                <w:sz w:val="22"/>
              </w:rPr>
              <w:t>Share risk assessment to all staff by 20 May</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Order tape/spray to enabling makings for social distancing outside the school building and other areas as appropriate</w:t>
            </w:r>
          </w:p>
        </w:tc>
        <w:tc>
          <w:tcPr>
            <w:tcW w:w="1134" w:type="dxa"/>
          </w:tcPr>
          <w:p w:rsidR="00C87E37" w:rsidRPr="00C87E37" w:rsidRDefault="00C87E37" w:rsidP="00C87E37">
            <w:pPr>
              <w:spacing w:after="0" w:line="240" w:lineRule="auto"/>
              <w:rPr>
                <w:rFonts w:asciiTheme="minorHAnsi" w:hAnsiTheme="minorHAnsi"/>
                <w:sz w:val="22"/>
              </w:rPr>
            </w:pPr>
          </w:p>
        </w:tc>
        <w:tc>
          <w:tcPr>
            <w:tcW w:w="4961" w:type="dxa"/>
          </w:tcPr>
          <w:p w:rsidR="00C87E37" w:rsidRPr="00C87E37" w:rsidRDefault="00C87E37" w:rsidP="00C87E37">
            <w:pPr>
              <w:spacing w:after="0" w:line="240" w:lineRule="auto"/>
              <w:rPr>
                <w:rFonts w:asciiTheme="minorHAnsi" w:hAnsiTheme="minorHAnsi"/>
                <w:sz w:val="22"/>
              </w:rPr>
            </w:pPr>
            <w:r>
              <w:rPr>
                <w:rFonts w:asciiTheme="minorHAnsi" w:hAnsiTheme="minorHAnsi"/>
                <w:sz w:val="22"/>
              </w:rPr>
              <w:t>Tape (or equivalent) to be ordered by 20 May</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Stagger arrival and departure times</w:t>
            </w:r>
          </w:p>
        </w:tc>
        <w:tc>
          <w:tcPr>
            <w:tcW w:w="1134" w:type="dxa"/>
          </w:tcPr>
          <w:p w:rsidR="00C87E37" w:rsidRPr="00C87E37" w:rsidRDefault="00C87E37" w:rsidP="00C87E37">
            <w:pPr>
              <w:spacing w:after="0" w:line="240" w:lineRule="auto"/>
              <w:rPr>
                <w:rFonts w:asciiTheme="minorHAnsi" w:hAnsiTheme="minorHAnsi"/>
                <w:sz w:val="22"/>
              </w:rPr>
            </w:pPr>
          </w:p>
        </w:tc>
        <w:tc>
          <w:tcPr>
            <w:tcW w:w="4961" w:type="dxa"/>
          </w:tcPr>
          <w:p w:rsidR="00C87E37" w:rsidRPr="00C87E37" w:rsidRDefault="00C87E37" w:rsidP="00C87E37">
            <w:pPr>
              <w:spacing w:after="0" w:line="240" w:lineRule="auto"/>
              <w:rPr>
                <w:rFonts w:asciiTheme="minorHAnsi" w:hAnsiTheme="minorHAnsi"/>
                <w:sz w:val="22"/>
              </w:rPr>
            </w:pPr>
            <w:r>
              <w:rPr>
                <w:rFonts w:asciiTheme="minorHAnsi" w:hAnsiTheme="minorHAnsi"/>
                <w:sz w:val="22"/>
              </w:rPr>
              <w:t>Communicate arrival and leaving times to parents via letter by 20 May</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Plan entry and exit points around the school building to reduce congestion</w:t>
            </w:r>
          </w:p>
        </w:tc>
        <w:tc>
          <w:tcPr>
            <w:tcW w:w="1134" w:type="dxa"/>
          </w:tcPr>
          <w:p w:rsidR="00C87E37" w:rsidRPr="00C87E37" w:rsidRDefault="00C87E37" w:rsidP="00C87E37">
            <w:pPr>
              <w:spacing w:after="0" w:line="240" w:lineRule="auto"/>
              <w:rPr>
                <w:rFonts w:asciiTheme="minorHAnsi" w:hAnsiTheme="minorHAnsi"/>
                <w:sz w:val="22"/>
              </w:rPr>
            </w:pPr>
          </w:p>
        </w:tc>
        <w:tc>
          <w:tcPr>
            <w:tcW w:w="4961" w:type="dxa"/>
          </w:tcPr>
          <w:p w:rsidR="00C87E37" w:rsidRPr="00C87E37" w:rsidRDefault="00C87E37" w:rsidP="00C87E37">
            <w:pPr>
              <w:spacing w:after="0" w:line="240" w:lineRule="auto"/>
              <w:rPr>
                <w:rFonts w:asciiTheme="minorHAnsi" w:hAnsiTheme="minorHAnsi"/>
                <w:sz w:val="22"/>
              </w:rPr>
            </w:pPr>
            <w:r>
              <w:rPr>
                <w:rFonts w:asciiTheme="minorHAnsi" w:hAnsiTheme="minorHAnsi"/>
                <w:sz w:val="22"/>
              </w:rPr>
              <w:t xml:space="preserve">Identify door to be used to mitigate the need for cross contamination. </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Place hand sanitation at entry and exit points</w:t>
            </w:r>
          </w:p>
        </w:tc>
        <w:tc>
          <w:tcPr>
            <w:tcW w:w="1134" w:type="dxa"/>
          </w:tcPr>
          <w:p w:rsidR="00C87E37" w:rsidRPr="00C87E37" w:rsidRDefault="00C87E37" w:rsidP="00C87E37">
            <w:pPr>
              <w:spacing w:after="0" w:line="240" w:lineRule="auto"/>
              <w:rPr>
                <w:rFonts w:asciiTheme="minorHAnsi" w:hAnsiTheme="minorHAnsi"/>
                <w:sz w:val="22"/>
              </w:rPr>
            </w:pPr>
          </w:p>
        </w:tc>
        <w:tc>
          <w:tcPr>
            <w:tcW w:w="4961" w:type="dxa"/>
          </w:tcPr>
          <w:p w:rsidR="00C87E37" w:rsidRPr="00C87E37" w:rsidRDefault="00C87E37" w:rsidP="00C87E37">
            <w:pPr>
              <w:spacing w:after="0" w:line="240" w:lineRule="auto"/>
              <w:rPr>
                <w:rFonts w:asciiTheme="minorHAnsi" w:hAnsiTheme="minorHAnsi"/>
                <w:sz w:val="22"/>
              </w:rPr>
            </w:pPr>
            <w:r>
              <w:rPr>
                <w:rFonts w:asciiTheme="minorHAnsi" w:hAnsiTheme="minorHAnsi"/>
                <w:sz w:val="22"/>
              </w:rPr>
              <w:t>See above and have daily re-freshening of supplies</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Plan classroom organisation based on numbers of pupils and social distancing, keeping the same staff and pupils to one room where possible (including lunches if possible)</w:t>
            </w:r>
          </w:p>
        </w:tc>
        <w:tc>
          <w:tcPr>
            <w:tcW w:w="1134" w:type="dxa"/>
          </w:tcPr>
          <w:p w:rsidR="00C87E37" w:rsidRPr="00C87E37" w:rsidRDefault="00C87E37" w:rsidP="00C87E37">
            <w:pPr>
              <w:spacing w:after="0" w:line="240" w:lineRule="auto"/>
              <w:rPr>
                <w:rFonts w:asciiTheme="minorHAnsi" w:hAnsiTheme="minorHAnsi"/>
                <w:sz w:val="22"/>
              </w:rPr>
            </w:pPr>
          </w:p>
        </w:tc>
        <w:tc>
          <w:tcPr>
            <w:tcW w:w="4961" w:type="dxa"/>
          </w:tcPr>
          <w:p w:rsidR="00C87E37" w:rsidRPr="00C87E37" w:rsidRDefault="00C87E37" w:rsidP="00C87E37">
            <w:pPr>
              <w:spacing w:after="0" w:line="240" w:lineRule="auto"/>
              <w:rPr>
                <w:rFonts w:asciiTheme="minorHAnsi" w:hAnsiTheme="minorHAnsi"/>
                <w:sz w:val="22"/>
              </w:rPr>
            </w:pPr>
            <w:r>
              <w:rPr>
                <w:rFonts w:asciiTheme="minorHAnsi" w:hAnsiTheme="minorHAnsi"/>
                <w:sz w:val="22"/>
              </w:rPr>
              <w:t xml:space="preserve">Discussions between staff as to the numbers of children per bubble and continuous staffing to prevent cross infection. </w:t>
            </w:r>
          </w:p>
        </w:tc>
      </w:tr>
      <w:tr w:rsidR="00806B17" w:rsidRPr="00C87E37" w:rsidTr="00806B17">
        <w:tc>
          <w:tcPr>
            <w:tcW w:w="1084" w:type="dxa"/>
          </w:tcPr>
          <w:p w:rsidR="00806B17" w:rsidRPr="00C87E37" w:rsidRDefault="00806B17" w:rsidP="00C87E37">
            <w:pPr>
              <w:spacing w:after="0" w:line="240" w:lineRule="auto"/>
              <w:rPr>
                <w:rFonts w:asciiTheme="minorHAnsi" w:hAnsiTheme="minorHAnsi"/>
                <w:sz w:val="22"/>
              </w:rPr>
            </w:pPr>
          </w:p>
        </w:tc>
        <w:tc>
          <w:tcPr>
            <w:tcW w:w="8130" w:type="dxa"/>
            <w:gridSpan w:val="2"/>
          </w:tcPr>
          <w:p w:rsidR="00806B17" w:rsidRPr="00C87E37" w:rsidRDefault="00806B17" w:rsidP="00C87E37">
            <w:pPr>
              <w:spacing w:after="0" w:line="240" w:lineRule="auto"/>
              <w:rPr>
                <w:rFonts w:asciiTheme="minorHAnsi" w:hAnsiTheme="minorHAnsi"/>
                <w:sz w:val="22"/>
              </w:rPr>
            </w:pPr>
            <w:r w:rsidRPr="00C87E37">
              <w:rPr>
                <w:rFonts w:asciiTheme="minorHAnsi" w:hAnsiTheme="minorHAnsi"/>
                <w:sz w:val="22"/>
              </w:rPr>
              <w:t>Organise desks and other learning resources to support social distancing</w:t>
            </w:r>
          </w:p>
        </w:tc>
        <w:tc>
          <w:tcPr>
            <w:tcW w:w="1134" w:type="dxa"/>
          </w:tcPr>
          <w:p w:rsidR="00806B17" w:rsidRPr="00C87E37" w:rsidRDefault="00806B17" w:rsidP="00C87E37">
            <w:pPr>
              <w:spacing w:after="0" w:line="240" w:lineRule="auto"/>
              <w:rPr>
                <w:rFonts w:asciiTheme="minorHAnsi" w:hAnsiTheme="minorHAnsi"/>
                <w:sz w:val="22"/>
              </w:rPr>
            </w:pPr>
          </w:p>
        </w:tc>
        <w:tc>
          <w:tcPr>
            <w:tcW w:w="4961" w:type="dxa"/>
            <w:vMerge w:val="restart"/>
          </w:tcPr>
          <w:p w:rsidR="00806B17" w:rsidRPr="00C87E37" w:rsidRDefault="00806B17" w:rsidP="00C87E37">
            <w:pPr>
              <w:spacing w:after="0" w:line="240" w:lineRule="auto"/>
              <w:rPr>
                <w:rFonts w:asciiTheme="minorHAnsi" w:hAnsiTheme="minorHAnsi"/>
                <w:sz w:val="22"/>
              </w:rPr>
            </w:pPr>
            <w:r>
              <w:rPr>
                <w:rFonts w:asciiTheme="minorHAnsi" w:hAnsiTheme="minorHAnsi"/>
                <w:sz w:val="22"/>
              </w:rPr>
              <w:t>See risk assessment above</w:t>
            </w:r>
          </w:p>
        </w:tc>
      </w:tr>
      <w:tr w:rsidR="00806B17" w:rsidRPr="00C87E37" w:rsidTr="00806B17">
        <w:tc>
          <w:tcPr>
            <w:tcW w:w="1084" w:type="dxa"/>
          </w:tcPr>
          <w:p w:rsidR="00806B17" w:rsidRPr="00C87E37" w:rsidRDefault="00806B17" w:rsidP="00C87E37">
            <w:pPr>
              <w:spacing w:after="0" w:line="240" w:lineRule="auto"/>
              <w:rPr>
                <w:rFonts w:asciiTheme="minorHAnsi" w:hAnsiTheme="minorHAnsi"/>
                <w:sz w:val="22"/>
              </w:rPr>
            </w:pPr>
          </w:p>
        </w:tc>
        <w:tc>
          <w:tcPr>
            <w:tcW w:w="8130" w:type="dxa"/>
            <w:gridSpan w:val="2"/>
          </w:tcPr>
          <w:p w:rsidR="00806B17" w:rsidRPr="00C87E37" w:rsidRDefault="00806B17" w:rsidP="00C87E37">
            <w:pPr>
              <w:spacing w:after="0" w:line="240" w:lineRule="auto"/>
              <w:rPr>
                <w:rFonts w:asciiTheme="minorHAnsi" w:hAnsiTheme="minorHAnsi"/>
                <w:sz w:val="22"/>
              </w:rPr>
            </w:pPr>
            <w:r w:rsidRPr="00C87E37">
              <w:rPr>
                <w:rFonts w:asciiTheme="minorHAnsi" w:hAnsiTheme="minorHAnsi"/>
                <w:sz w:val="22"/>
              </w:rPr>
              <w:t>Create seating plans for pupils and contact tracing registers</w:t>
            </w:r>
          </w:p>
        </w:tc>
        <w:tc>
          <w:tcPr>
            <w:tcW w:w="1134" w:type="dxa"/>
          </w:tcPr>
          <w:p w:rsidR="00806B17" w:rsidRPr="00C87E37" w:rsidRDefault="00806B17" w:rsidP="00C87E37">
            <w:pPr>
              <w:spacing w:after="0" w:line="240" w:lineRule="auto"/>
              <w:rPr>
                <w:rFonts w:asciiTheme="minorHAnsi" w:hAnsiTheme="minorHAnsi"/>
                <w:sz w:val="22"/>
              </w:rPr>
            </w:pPr>
          </w:p>
        </w:tc>
        <w:tc>
          <w:tcPr>
            <w:tcW w:w="4961" w:type="dxa"/>
            <w:vMerge/>
          </w:tcPr>
          <w:p w:rsidR="00806B17" w:rsidRPr="00C87E37" w:rsidRDefault="00806B17" w:rsidP="00C87E37">
            <w:pPr>
              <w:spacing w:after="0" w:line="240" w:lineRule="auto"/>
              <w:rPr>
                <w:rFonts w:asciiTheme="minorHAnsi" w:hAnsiTheme="minorHAnsi"/>
                <w:sz w:val="22"/>
              </w:rPr>
            </w:pPr>
          </w:p>
        </w:tc>
      </w:tr>
      <w:tr w:rsidR="00806B17" w:rsidRPr="00C87E37" w:rsidTr="00806B17">
        <w:tc>
          <w:tcPr>
            <w:tcW w:w="1084" w:type="dxa"/>
          </w:tcPr>
          <w:p w:rsidR="00806B17" w:rsidRPr="00C87E37" w:rsidRDefault="00806B17" w:rsidP="00C87E37">
            <w:pPr>
              <w:spacing w:after="0" w:line="240" w:lineRule="auto"/>
              <w:rPr>
                <w:rFonts w:asciiTheme="minorHAnsi" w:hAnsiTheme="minorHAnsi"/>
                <w:sz w:val="22"/>
              </w:rPr>
            </w:pPr>
          </w:p>
        </w:tc>
        <w:tc>
          <w:tcPr>
            <w:tcW w:w="8130" w:type="dxa"/>
            <w:gridSpan w:val="2"/>
          </w:tcPr>
          <w:p w:rsidR="00806B17" w:rsidRPr="00C87E37" w:rsidRDefault="00806B17" w:rsidP="00C87E37">
            <w:pPr>
              <w:spacing w:after="0" w:line="240" w:lineRule="auto"/>
              <w:rPr>
                <w:rFonts w:asciiTheme="minorHAnsi" w:hAnsiTheme="minorHAnsi"/>
                <w:sz w:val="22"/>
              </w:rPr>
            </w:pPr>
            <w:r w:rsidRPr="00C87E37">
              <w:rPr>
                <w:rFonts w:asciiTheme="minorHAnsi" w:hAnsiTheme="minorHAnsi"/>
                <w:sz w:val="22"/>
              </w:rPr>
              <w:t>Stagger break times and lunchtimes to minimise pupil contact</w:t>
            </w:r>
          </w:p>
        </w:tc>
        <w:tc>
          <w:tcPr>
            <w:tcW w:w="1134" w:type="dxa"/>
          </w:tcPr>
          <w:p w:rsidR="00806B17" w:rsidRPr="00C87E37" w:rsidRDefault="00806B17" w:rsidP="00C87E37">
            <w:pPr>
              <w:spacing w:after="0" w:line="240" w:lineRule="auto"/>
              <w:rPr>
                <w:rFonts w:asciiTheme="minorHAnsi" w:hAnsiTheme="minorHAnsi"/>
                <w:sz w:val="22"/>
              </w:rPr>
            </w:pPr>
          </w:p>
        </w:tc>
        <w:tc>
          <w:tcPr>
            <w:tcW w:w="4961" w:type="dxa"/>
            <w:vMerge/>
          </w:tcPr>
          <w:p w:rsidR="00806B17" w:rsidRPr="00C87E37" w:rsidRDefault="00806B17" w:rsidP="00C87E37">
            <w:pPr>
              <w:spacing w:after="0" w:line="240" w:lineRule="auto"/>
              <w:rPr>
                <w:rFonts w:asciiTheme="minorHAnsi" w:hAnsiTheme="minorHAnsi"/>
                <w:sz w:val="22"/>
              </w:rPr>
            </w:pP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tabs>
                <w:tab w:val="left" w:pos="1336"/>
              </w:tabs>
              <w:spacing w:after="0" w:line="240" w:lineRule="auto"/>
              <w:rPr>
                <w:rFonts w:asciiTheme="minorHAnsi" w:hAnsiTheme="minorHAnsi"/>
                <w:sz w:val="22"/>
              </w:rPr>
            </w:pPr>
            <w:r w:rsidRPr="00C87E37">
              <w:rPr>
                <w:rFonts w:asciiTheme="minorHAnsi" w:hAnsiTheme="minorHAnsi"/>
                <w:sz w:val="22"/>
              </w:rPr>
              <w:t>Consider all implications arising from cancellation of any trips and visits</w:t>
            </w:r>
          </w:p>
        </w:tc>
        <w:tc>
          <w:tcPr>
            <w:tcW w:w="1134" w:type="dxa"/>
          </w:tcPr>
          <w:p w:rsidR="00C87E37" w:rsidRPr="00C87E37" w:rsidRDefault="00C87E37" w:rsidP="00C87E37">
            <w:pPr>
              <w:tabs>
                <w:tab w:val="left" w:pos="1336"/>
              </w:tabs>
              <w:spacing w:after="0" w:line="240" w:lineRule="auto"/>
              <w:rPr>
                <w:rFonts w:asciiTheme="minorHAnsi" w:hAnsiTheme="minorHAnsi"/>
                <w:sz w:val="22"/>
              </w:rPr>
            </w:pPr>
          </w:p>
        </w:tc>
        <w:tc>
          <w:tcPr>
            <w:tcW w:w="4961" w:type="dxa"/>
          </w:tcPr>
          <w:p w:rsidR="00C87E37" w:rsidRPr="00C87E37" w:rsidRDefault="00806B17" w:rsidP="00C87E37">
            <w:pPr>
              <w:tabs>
                <w:tab w:val="left" w:pos="1336"/>
              </w:tabs>
              <w:spacing w:after="0" w:line="240" w:lineRule="auto"/>
              <w:rPr>
                <w:rFonts w:asciiTheme="minorHAnsi" w:hAnsiTheme="minorHAnsi"/>
                <w:sz w:val="22"/>
              </w:rPr>
            </w:pPr>
            <w:r>
              <w:rPr>
                <w:rFonts w:asciiTheme="minorHAnsi" w:hAnsiTheme="minorHAnsi"/>
                <w:sz w:val="22"/>
              </w:rPr>
              <w:t>All trips cancelled prior to re-opening</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tabs>
                <w:tab w:val="left" w:pos="1336"/>
              </w:tabs>
              <w:spacing w:after="0" w:line="240" w:lineRule="auto"/>
              <w:rPr>
                <w:rFonts w:asciiTheme="minorHAnsi" w:hAnsiTheme="minorHAnsi"/>
                <w:sz w:val="22"/>
              </w:rPr>
            </w:pPr>
            <w:r w:rsidRPr="00C87E37">
              <w:rPr>
                <w:rFonts w:asciiTheme="minorHAnsi" w:hAnsiTheme="minorHAnsi"/>
                <w:sz w:val="22"/>
              </w:rPr>
              <w:t>Develop a bathroom strategy for pupils to use the toilet throughout the day (one in, one out)</w:t>
            </w:r>
          </w:p>
        </w:tc>
        <w:tc>
          <w:tcPr>
            <w:tcW w:w="1134" w:type="dxa"/>
          </w:tcPr>
          <w:p w:rsidR="00C87E37" w:rsidRPr="00C87E37" w:rsidRDefault="00C87E37" w:rsidP="00C87E37">
            <w:pPr>
              <w:tabs>
                <w:tab w:val="left" w:pos="1336"/>
              </w:tabs>
              <w:spacing w:after="0" w:line="240" w:lineRule="auto"/>
              <w:rPr>
                <w:rFonts w:asciiTheme="minorHAnsi" w:hAnsiTheme="minorHAnsi"/>
                <w:sz w:val="22"/>
              </w:rPr>
            </w:pPr>
          </w:p>
        </w:tc>
        <w:tc>
          <w:tcPr>
            <w:tcW w:w="4961" w:type="dxa"/>
          </w:tcPr>
          <w:p w:rsidR="00C87E37" w:rsidRPr="00C87E37" w:rsidRDefault="00806B17" w:rsidP="00C87E37">
            <w:pPr>
              <w:tabs>
                <w:tab w:val="left" w:pos="1336"/>
              </w:tabs>
              <w:spacing w:after="0" w:line="240" w:lineRule="auto"/>
              <w:rPr>
                <w:rFonts w:asciiTheme="minorHAnsi" w:hAnsiTheme="minorHAnsi"/>
                <w:sz w:val="22"/>
              </w:rPr>
            </w:pPr>
            <w:r>
              <w:rPr>
                <w:rFonts w:asciiTheme="minorHAnsi" w:hAnsiTheme="minorHAnsi"/>
                <w:sz w:val="22"/>
              </w:rPr>
              <w:t xml:space="preserve">Ensure use of bathrooms are staggered and within bubbles if possible. </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tabs>
                <w:tab w:val="left" w:pos="1336"/>
              </w:tabs>
              <w:spacing w:after="0" w:line="240" w:lineRule="auto"/>
              <w:rPr>
                <w:rFonts w:asciiTheme="minorHAnsi" w:hAnsiTheme="minorHAnsi"/>
                <w:sz w:val="22"/>
              </w:rPr>
            </w:pPr>
            <w:r w:rsidRPr="00C87E37">
              <w:rPr>
                <w:rFonts w:asciiTheme="minorHAnsi" w:hAnsiTheme="minorHAnsi"/>
                <w:sz w:val="22"/>
              </w:rPr>
              <w:t>Display hand washing and social distancing signs as appropriate around the school</w:t>
            </w:r>
          </w:p>
        </w:tc>
        <w:tc>
          <w:tcPr>
            <w:tcW w:w="1134" w:type="dxa"/>
          </w:tcPr>
          <w:p w:rsidR="00C87E37" w:rsidRPr="00C87E37" w:rsidRDefault="00C87E37" w:rsidP="00C87E37">
            <w:pPr>
              <w:tabs>
                <w:tab w:val="left" w:pos="1336"/>
              </w:tabs>
              <w:spacing w:after="0" w:line="240" w:lineRule="auto"/>
              <w:rPr>
                <w:rFonts w:asciiTheme="minorHAnsi" w:hAnsiTheme="minorHAnsi"/>
                <w:sz w:val="22"/>
              </w:rPr>
            </w:pPr>
          </w:p>
        </w:tc>
        <w:tc>
          <w:tcPr>
            <w:tcW w:w="4961" w:type="dxa"/>
          </w:tcPr>
          <w:p w:rsidR="00C87E37" w:rsidRPr="00C87E37" w:rsidRDefault="00806B17" w:rsidP="00C87E37">
            <w:pPr>
              <w:tabs>
                <w:tab w:val="left" w:pos="1336"/>
              </w:tabs>
              <w:spacing w:after="0" w:line="240" w:lineRule="auto"/>
              <w:rPr>
                <w:rFonts w:asciiTheme="minorHAnsi" w:hAnsiTheme="minorHAnsi"/>
                <w:sz w:val="22"/>
              </w:rPr>
            </w:pPr>
            <w:r>
              <w:rPr>
                <w:rFonts w:asciiTheme="minorHAnsi" w:hAnsiTheme="minorHAnsi"/>
                <w:sz w:val="22"/>
              </w:rPr>
              <w:t>As per school routine</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tabs>
                <w:tab w:val="left" w:pos="1336"/>
              </w:tabs>
              <w:spacing w:after="0" w:line="240" w:lineRule="auto"/>
              <w:rPr>
                <w:rFonts w:asciiTheme="minorHAnsi" w:hAnsiTheme="minorHAnsi"/>
                <w:sz w:val="22"/>
              </w:rPr>
            </w:pPr>
            <w:r w:rsidRPr="00C87E37">
              <w:rPr>
                <w:rFonts w:asciiTheme="minorHAnsi" w:hAnsiTheme="minorHAnsi"/>
                <w:sz w:val="22"/>
              </w:rPr>
              <w:t>Provide parents/carers with advice and guidance on re-opening and practical organisation</w:t>
            </w:r>
          </w:p>
        </w:tc>
        <w:tc>
          <w:tcPr>
            <w:tcW w:w="1134" w:type="dxa"/>
          </w:tcPr>
          <w:p w:rsidR="00C87E37" w:rsidRPr="00C87E37" w:rsidRDefault="00C87E37" w:rsidP="00C87E37">
            <w:pPr>
              <w:tabs>
                <w:tab w:val="left" w:pos="1336"/>
              </w:tabs>
              <w:spacing w:after="0" w:line="240" w:lineRule="auto"/>
              <w:rPr>
                <w:rFonts w:asciiTheme="minorHAnsi" w:hAnsiTheme="minorHAnsi"/>
                <w:sz w:val="22"/>
              </w:rPr>
            </w:pPr>
          </w:p>
        </w:tc>
        <w:tc>
          <w:tcPr>
            <w:tcW w:w="4961" w:type="dxa"/>
          </w:tcPr>
          <w:p w:rsidR="00C87E37" w:rsidRPr="00C87E37" w:rsidRDefault="00806B17" w:rsidP="00C87E37">
            <w:pPr>
              <w:tabs>
                <w:tab w:val="left" w:pos="1336"/>
              </w:tabs>
              <w:spacing w:after="0" w:line="240" w:lineRule="auto"/>
              <w:rPr>
                <w:rFonts w:asciiTheme="minorHAnsi" w:hAnsiTheme="minorHAnsi"/>
                <w:sz w:val="22"/>
              </w:rPr>
            </w:pPr>
            <w:r>
              <w:rPr>
                <w:rFonts w:asciiTheme="minorHAnsi" w:hAnsiTheme="minorHAnsi"/>
                <w:sz w:val="22"/>
              </w:rPr>
              <w:t>Letter communication by 20 May</w:t>
            </w:r>
          </w:p>
        </w:tc>
      </w:tr>
      <w:tr w:rsidR="00C87E37" w:rsidRPr="00C87E37" w:rsidTr="00806B17">
        <w:tc>
          <w:tcPr>
            <w:tcW w:w="9214" w:type="dxa"/>
            <w:gridSpan w:val="3"/>
            <w:shd w:val="clear" w:color="auto" w:fill="D9D9D9" w:themeFill="background1" w:themeFillShade="D9"/>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cs="Arial"/>
                <w:color w:val="000000"/>
                <w:sz w:val="22"/>
              </w:rPr>
              <w:t>External logistics including suppliers, catering and transport</w:t>
            </w:r>
          </w:p>
        </w:tc>
        <w:tc>
          <w:tcPr>
            <w:tcW w:w="1134" w:type="dxa"/>
            <w:shd w:val="clear" w:color="auto" w:fill="D9D9D9" w:themeFill="background1" w:themeFillShade="D9"/>
          </w:tcPr>
          <w:p w:rsidR="00C87E37" w:rsidRPr="00C87E37" w:rsidRDefault="00C87E37" w:rsidP="00C87E37">
            <w:pPr>
              <w:spacing w:after="0" w:line="240" w:lineRule="auto"/>
              <w:rPr>
                <w:rFonts w:asciiTheme="minorHAnsi" w:hAnsiTheme="minorHAnsi" w:cs="Arial"/>
                <w:color w:val="000000"/>
                <w:sz w:val="22"/>
              </w:rPr>
            </w:pPr>
          </w:p>
        </w:tc>
        <w:tc>
          <w:tcPr>
            <w:tcW w:w="4961" w:type="dxa"/>
            <w:shd w:val="clear" w:color="auto" w:fill="D9D9D9" w:themeFill="background1" w:themeFillShade="D9"/>
          </w:tcPr>
          <w:p w:rsidR="00C87E37" w:rsidRPr="00C87E37" w:rsidRDefault="00C87E37" w:rsidP="00C87E37">
            <w:pPr>
              <w:spacing w:after="0" w:line="240" w:lineRule="auto"/>
              <w:rPr>
                <w:rFonts w:asciiTheme="minorHAnsi" w:hAnsiTheme="minorHAnsi" w:cs="Arial"/>
                <w:color w:val="000000"/>
                <w:sz w:val="22"/>
              </w:rPr>
            </w:pPr>
          </w:p>
        </w:tc>
      </w:tr>
      <w:tr w:rsidR="00806B17" w:rsidRPr="00C87E37" w:rsidTr="00806B17">
        <w:tc>
          <w:tcPr>
            <w:tcW w:w="1084" w:type="dxa"/>
          </w:tcPr>
          <w:p w:rsidR="00806B17" w:rsidRPr="00C87E37" w:rsidRDefault="00806B17" w:rsidP="00C87E37">
            <w:pPr>
              <w:spacing w:after="0" w:line="240" w:lineRule="auto"/>
              <w:rPr>
                <w:rFonts w:asciiTheme="minorHAnsi" w:hAnsiTheme="minorHAnsi"/>
                <w:sz w:val="22"/>
              </w:rPr>
            </w:pPr>
          </w:p>
        </w:tc>
        <w:tc>
          <w:tcPr>
            <w:tcW w:w="8130" w:type="dxa"/>
            <w:gridSpan w:val="2"/>
          </w:tcPr>
          <w:p w:rsidR="00806B17" w:rsidRPr="00C87E37" w:rsidRDefault="00806B17" w:rsidP="00C87E37">
            <w:pPr>
              <w:spacing w:after="0" w:line="240" w:lineRule="auto"/>
              <w:rPr>
                <w:rFonts w:asciiTheme="minorHAnsi" w:hAnsiTheme="minorHAnsi"/>
                <w:sz w:val="22"/>
              </w:rPr>
            </w:pPr>
            <w:r w:rsidRPr="00C87E37">
              <w:rPr>
                <w:rFonts w:asciiTheme="minorHAnsi" w:hAnsiTheme="minorHAnsi"/>
                <w:sz w:val="22"/>
              </w:rPr>
              <w:t>Liaise with any contractor who will have contact with the school at the point of re-opening</w:t>
            </w:r>
          </w:p>
        </w:tc>
        <w:tc>
          <w:tcPr>
            <w:tcW w:w="1134" w:type="dxa"/>
          </w:tcPr>
          <w:p w:rsidR="00806B17" w:rsidRPr="00C87E37" w:rsidRDefault="00806B17" w:rsidP="00C87E37">
            <w:pPr>
              <w:spacing w:after="0" w:line="240" w:lineRule="auto"/>
              <w:rPr>
                <w:rFonts w:asciiTheme="minorHAnsi" w:hAnsiTheme="minorHAnsi"/>
                <w:sz w:val="22"/>
              </w:rPr>
            </w:pPr>
          </w:p>
        </w:tc>
        <w:tc>
          <w:tcPr>
            <w:tcW w:w="4961" w:type="dxa"/>
            <w:vMerge w:val="restart"/>
          </w:tcPr>
          <w:p w:rsidR="00806B17" w:rsidRPr="00C87E37" w:rsidRDefault="00806B17" w:rsidP="00C87E37">
            <w:pPr>
              <w:spacing w:after="0" w:line="240" w:lineRule="auto"/>
              <w:rPr>
                <w:rFonts w:asciiTheme="minorHAnsi" w:hAnsiTheme="minorHAnsi"/>
                <w:sz w:val="22"/>
              </w:rPr>
            </w:pPr>
            <w:r>
              <w:rPr>
                <w:rFonts w:asciiTheme="minorHAnsi" w:hAnsiTheme="minorHAnsi"/>
                <w:sz w:val="22"/>
              </w:rPr>
              <w:t>Admin to liaise with cleaning contractors or any outside provider who regular have contact and are in school</w:t>
            </w:r>
          </w:p>
        </w:tc>
      </w:tr>
      <w:tr w:rsidR="00806B17" w:rsidRPr="00C87E37" w:rsidTr="00806B17">
        <w:tc>
          <w:tcPr>
            <w:tcW w:w="1084" w:type="dxa"/>
          </w:tcPr>
          <w:p w:rsidR="00806B17" w:rsidRPr="00C87E37" w:rsidRDefault="00806B17" w:rsidP="00C87E37">
            <w:pPr>
              <w:spacing w:after="0" w:line="240" w:lineRule="auto"/>
              <w:rPr>
                <w:rFonts w:asciiTheme="minorHAnsi" w:hAnsiTheme="minorHAnsi"/>
                <w:sz w:val="22"/>
              </w:rPr>
            </w:pPr>
          </w:p>
        </w:tc>
        <w:tc>
          <w:tcPr>
            <w:tcW w:w="8130" w:type="dxa"/>
            <w:gridSpan w:val="2"/>
          </w:tcPr>
          <w:p w:rsidR="00806B17" w:rsidRPr="00C87E37" w:rsidRDefault="00806B17" w:rsidP="00C87E37">
            <w:pPr>
              <w:spacing w:after="0" w:line="240" w:lineRule="auto"/>
              <w:rPr>
                <w:rFonts w:asciiTheme="minorHAnsi" w:hAnsiTheme="minorHAnsi"/>
                <w:sz w:val="22"/>
              </w:rPr>
            </w:pPr>
            <w:r w:rsidRPr="00C87E37">
              <w:rPr>
                <w:rFonts w:asciiTheme="minorHAnsi" w:hAnsiTheme="minorHAnsi"/>
                <w:sz w:val="22"/>
              </w:rPr>
              <w:t>Liaise with cleaning contractor</w:t>
            </w:r>
          </w:p>
        </w:tc>
        <w:tc>
          <w:tcPr>
            <w:tcW w:w="1134" w:type="dxa"/>
          </w:tcPr>
          <w:p w:rsidR="00806B17" w:rsidRPr="00C87E37" w:rsidRDefault="00806B17" w:rsidP="00C87E37">
            <w:pPr>
              <w:spacing w:after="0" w:line="240" w:lineRule="auto"/>
              <w:rPr>
                <w:rFonts w:asciiTheme="minorHAnsi" w:hAnsiTheme="minorHAnsi"/>
                <w:sz w:val="22"/>
              </w:rPr>
            </w:pPr>
          </w:p>
        </w:tc>
        <w:tc>
          <w:tcPr>
            <w:tcW w:w="4961" w:type="dxa"/>
            <w:vMerge/>
          </w:tcPr>
          <w:p w:rsidR="00806B17" w:rsidRPr="00C87E37" w:rsidRDefault="00806B17" w:rsidP="00C87E37">
            <w:pPr>
              <w:spacing w:after="0" w:line="240" w:lineRule="auto"/>
              <w:rPr>
                <w:rFonts w:asciiTheme="minorHAnsi" w:hAnsiTheme="minorHAnsi"/>
                <w:sz w:val="22"/>
              </w:rPr>
            </w:pPr>
          </w:p>
        </w:tc>
      </w:tr>
      <w:tr w:rsidR="00806B17" w:rsidRPr="00C87E37" w:rsidTr="00806B17">
        <w:tc>
          <w:tcPr>
            <w:tcW w:w="1084" w:type="dxa"/>
          </w:tcPr>
          <w:p w:rsidR="00806B17" w:rsidRPr="00C87E37" w:rsidRDefault="00806B17" w:rsidP="00C87E37">
            <w:pPr>
              <w:spacing w:after="0" w:line="240" w:lineRule="auto"/>
              <w:rPr>
                <w:rFonts w:asciiTheme="minorHAnsi" w:hAnsiTheme="minorHAnsi"/>
                <w:sz w:val="22"/>
              </w:rPr>
            </w:pPr>
          </w:p>
        </w:tc>
        <w:tc>
          <w:tcPr>
            <w:tcW w:w="8130" w:type="dxa"/>
            <w:gridSpan w:val="2"/>
          </w:tcPr>
          <w:p w:rsidR="00806B17" w:rsidRPr="00C87E37" w:rsidRDefault="00806B17" w:rsidP="00C87E37">
            <w:pPr>
              <w:spacing w:after="0" w:line="240" w:lineRule="auto"/>
              <w:rPr>
                <w:rFonts w:asciiTheme="minorHAnsi" w:hAnsiTheme="minorHAnsi"/>
                <w:sz w:val="22"/>
              </w:rPr>
            </w:pPr>
            <w:r w:rsidRPr="00C87E37">
              <w:rPr>
                <w:rFonts w:asciiTheme="minorHAnsi" w:hAnsiTheme="minorHAnsi"/>
                <w:sz w:val="22"/>
              </w:rPr>
              <w:t>Liaise with client transport</w:t>
            </w:r>
          </w:p>
        </w:tc>
        <w:tc>
          <w:tcPr>
            <w:tcW w:w="1134" w:type="dxa"/>
          </w:tcPr>
          <w:p w:rsidR="00806B17" w:rsidRPr="00C87E37" w:rsidRDefault="00806B17" w:rsidP="00C87E37">
            <w:pPr>
              <w:spacing w:after="0" w:line="240" w:lineRule="auto"/>
              <w:rPr>
                <w:rFonts w:asciiTheme="minorHAnsi" w:hAnsiTheme="minorHAnsi"/>
                <w:sz w:val="22"/>
              </w:rPr>
            </w:pPr>
          </w:p>
        </w:tc>
        <w:tc>
          <w:tcPr>
            <w:tcW w:w="4961" w:type="dxa"/>
            <w:vMerge/>
          </w:tcPr>
          <w:p w:rsidR="00806B17" w:rsidRPr="00C87E37" w:rsidRDefault="00806B17" w:rsidP="00C87E37">
            <w:pPr>
              <w:spacing w:after="0" w:line="240" w:lineRule="auto"/>
              <w:rPr>
                <w:rFonts w:asciiTheme="minorHAnsi" w:hAnsiTheme="minorHAnsi"/>
                <w:sz w:val="22"/>
              </w:rPr>
            </w:pPr>
          </w:p>
        </w:tc>
      </w:tr>
      <w:tr w:rsidR="00806B17" w:rsidRPr="00C87E37" w:rsidTr="00806B17">
        <w:tc>
          <w:tcPr>
            <w:tcW w:w="1084" w:type="dxa"/>
          </w:tcPr>
          <w:p w:rsidR="00806B17" w:rsidRPr="00C87E37" w:rsidRDefault="00806B17" w:rsidP="00C87E37">
            <w:pPr>
              <w:spacing w:after="0" w:line="240" w:lineRule="auto"/>
              <w:rPr>
                <w:rFonts w:asciiTheme="minorHAnsi" w:hAnsiTheme="minorHAnsi"/>
                <w:sz w:val="22"/>
              </w:rPr>
            </w:pPr>
          </w:p>
        </w:tc>
        <w:tc>
          <w:tcPr>
            <w:tcW w:w="8130" w:type="dxa"/>
            <w:gridSpan w:val="2"/>
          </w:tcPr>
          <w:p w:rsidR="00806B17" w:rsidRPr="00C87E37" w:rsidRDefault="00806B17" w:rsidP="00C87E37">
            <w:pPr>
              <w:spacing w:after="0" w:line="240" w:lineRule="auto"/>
              <w:rPr>
                <w:rFonts w:asciiTheme="minorHAnsi" w:hAnsiTheme="minorHAnsi"/>
                <w:sz w:val="22"/>
              </w:rPr>
            </w:pPr>
            <w:r w:rsidRPr="00C87E37">
              <w:rPr>
                <w:rFonts w:asciiTheme="minorHAnsi" w:hAnsiTheme="minorHAnsi"/>
                <w:sz w:val="22"/>
              </w:rPr>
              <w:t xml:space="preserve">Liaise with delivery providers </w:t>
            </w:r>
          </w:p>
        </w:tc>
        <w:tc>
          <w:tcPr>
            <w:tcW w:w="1134" w:type="dxa"/>
          </w:tcPr>
          <w:p w:rsidR="00806B17" w:rsidRPr="00C87E37" w:rsidRDefault="00806B17" w:rsidP="00C87E37">
            <w:pPr>
              <w:spacing w:after="0" w:line="240" w:lineRule="auto"/>
              <w:rPr>
                <w:rFonts w:asciiTheme="minorHAnsi" w:hAnsiTheme="minorHAnsi"/>
                <w:sz w:val="22"/>
              </w:rPr>
            </w:pPr>
          </w:p>
        </w:tc>
        <w:tc>
          <w:tcPr>
            <w:tcW w:w="4961" w:type="dxa"/>
            <w:vMerge/>
          </w:tcPr>
          <w:p w:rsidR="00806B17" w:rsidRPr="00C87E37" w:rsidRDefault="00806B17" w:rsidP="00C87E37">
            <w:pPr>
              <w:spacing w:after="0" w:line="240" w:lineRule="auto"/>
              <w:rPr>
                <w:rFonts w:asciiTheme="minorHAnsi" w:hAnsiTheme="minorHAnsi"/>
                <w:sz w:val="22"/>
              </w:rPr>
            </w:pPr>
          </w:p>
        </w:tc>
      </w:tr>
      <w:tr w:rsidR="00C87E37" w:rsidRPr="00C87E37" w:rsidTr="00806B17">
        <w:tc>
          <w:tcPr>
            <w:tcW w:w="9214" w:type="dxa"/>
            <w:gridSpan w:val="3"/>
            <w:shd w:val="clear" w:color="auto" w:fill="D9D9D9" w:themeFill="background1" w:themeFillShade="D9"/>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cs="Arial"/>
                <w:color w:val="000000"/>
                <w:sz w:val="22"/>
              </w:rPr>
              <w:t>Staffing and resources</w:t>
            </w:r>
          </w:p>
        </w:tc>
        <w:tc>
          <w:tcPr>
            <w:tcW w:w="1134" w:type="dxa"/>
            <w:shd w:val="clear" w:color="auto" w:fill="D9D9D9" w:themeFill="background1" w:themeFillShade="D9"/>
          </w:tcPr>
          <w:p w:rsidR="00C87E37" w:rsidRPr="00C87E37" w:rsidRDefault="00C87E37" w:rsidP="00C87E37">
            <w:pPr>
              <w:spacing w:after="0" w:line="240" w:lineRule="auto"/>
              <w:rPr>
                <w:rFonts w:asciiTheme="minorHAnsi" w:hAnsiTheme="minorHAnsi" w:cs="Arial"/>
                <w:color w:val="000000"/>
                <w:sz w:val="22"/>
              </w:rPr>
            </w:pPr>
          </w:p>
        </w:tc>
        <w:tc>
          <w:tcPr>
            <w:tcW w:w="4961" w:type="dxa"/>
            <w:shd w:val="clear" w:color="auto" w:fill="D9D9D9" w:themeFill="background1" w:themeFillShade="D9"/>
          </w:tcPr>
          <w:p w:rsidR="00C87E37" w:rsidRPr="00C87E37" w:rsidRDefault="00C87E37" w:rsidP="00C87E37">
            <w:pPr>
              <w:spacing w:after="0" w:line="240" w:lineRule="auto"/>
              <w:rPr>
                <w:rFonts w:asciiTheme="minorHAnsi" w:hAnsiTheme="minorHAnsi" w:cs="Arial"/>
                <w:color w:val="000000"/>
                <w:sz w:val="22"/>
              </w:rPr>
            </w:pP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Carry out an audit of staffing levels (shielding, self-isolating, available)</w:t>
            </w:r>
          </w:p>
        </w:tc>
        <w:tc>
          <w:tcPr>
            <w:tcW w:w="1134" w:type="dxa"/>
          </w:tcPr>
          <w:p w:rsidR="00C87E37" w:rsidRPr="00C87E37" w:rsidRDefault="00C87E37" w:rsidP="00C87E37">
            <w:pPr>
              <w:spacing w:after="0" w:line="240" w:lineRule="auto"/>
              <w:rPr>
                <w:rFonts w:asciiTheme="minorHAnsi" w:hAnsiTheme="minorHAnsi"/>
                <w:sz w:val="22"/>
              </w:rPr>
            </w:pPr>
          </w:p>
        </w:tc>
        <w:tc>
          <w:tcPr>
            <w:tcW w:w="4961" w:type="dxa"/>
          </w:tcPr>
          <w:p w:rsidR="00C87E37" w:rsidRPr="00C87E37" w:rsidRDefault="00082837" w:rsidP="00C87E37">
            <w:pPr>
              <w:spacing w:after="0" w:line="240" w:lineRule="auto"/>
              <w:rPr>
                <w:rFonts w:asciiTheme="minorHAnsi" w:hAnsiTheme="minorHAnsi"/>
                <w:sz w:val="22"/>
              </w:rPr>
            </w:pPr>
            <w:r>
              <w:rPr>
                <w:rFonts w:asciiTheme="minorHAnsi" w:hAnsiTheme="minorHAnsi"/>
                <w:sz w:val="22"/>
              </w:rPr>
              <w:t>School to ascertain staffing levels to ensure safe opening by 18 May</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Carry out an audit to ascertain the numbers of school places required for Reception, Year 1 and Year 6.</w:t>
            </w:r>
          </w:p>
        </w:tc>
        <w:tc>
          <w:tcPr>
            <w:tcW w:w="1134" w:type="dxa"/>
          </w:tcPr>
          <w:p w:rsidR="00C87E37" w:rsidRPr="00C87E37" w:rsidRDefault="00C87E37" w:rsidP="00C87E37">
            <w:pPr>
              <w:spacing w:after="0" w:line="240" w:lineRule="auto"/>
              <w:rPr>
                <w:rFonts w:asciiTheme="minorHAnsi" w:hAnsiTheme="minorHAnsi"/>
                <w:sz w:val="22"/>
              </w:rPr>
            </w:pPr>
          </w:p>
        </w:tc>
        <w:tc>
          <w:tcPr>
            <w:tcW w:w="4961" w:type="dxa"/>
          </w:tcPr>
          <w:p w:rsidR="00C87E37" w:rsidRPr="00C87E37" w:rsidRDefault="00082837" w:rsidP="00C87E37">
            <w:pPr>
              <w:spacing w:after="0" w:line="240" w:lineRule="auto"/>
              <w:rPr>
                <w:rFonts w:asciiTheme="minorHAnsi" w:hAnsiTheme="minorHAnsi"/>
                <w:sz w:val="22"/>
              </w:rPr>
            </w:pPr>
            <w:r>
              <w:rPr>
                <w:rFonts w:asciiTheme="minorHAnsi" w:hAnsiTheme="minorHAnsi"/>
                <w:sz w:val="22"/>
              </w:rPr>
              <w:t>Communication to parents and responses by 15 May</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Liaise with staff and trade union reps on plans for re-opening</w:t>
            </w:r>
          </w:p>
        </w:tc>
        <w:tc>
          <w:tcPr>
            <w:tcW w:w="1134" w:type="dxa"/>
          </w:tcPr>
          <w:p w:rsidR="00C87E37" w:rsidRPr="00C87E37" w:rsidRDefault="00C87E37" w:rsidP="00C87E37">
            <w:pPr>
              <w:spacing w:after="0" w:line="240" w:lineRule="auto"/>
              <w:rPr>
                <w:rFonts w:asciiTheme="minorHAnsi" w:hAnsiTheme="minorHAnsi"/>
                <w:sz w:val="22"/>
              </w:rPr>
            </w:pPr>
          </w:p>
        </w:tc>
        <w:tc>
          <w:tcPr>
            <w:tcW w:w="4961" w:type="dxa"/>
          </w:tcPr>
          <w:p w:rsidR="00C87E37" w:rsidRPr="00C87E37" w:rsidRDefault="00082837" w:rsidP="00C87E37">
            <w:pPr>
              <w:spacing w:after="0" w:line="240" w:lineRule="auto"/>
              <w:rPr>
                <w:rFonts w:asciiTheme="minorHAnsi" w:hAnsiTheme="minorHAnsi"/>
                <w:sz w:val="22"/>
              </w:rPr>
            </w:pPr>
            <w:r>
              <w:rPr>
                <w:rFonts w:asciiTheme="minorHAnsi" w:hAnsiTheme="minorHAnsi"/>
                <w:sz w:val="22"/>
              </w:rPr>
              <w:t>As above by 20 May</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Risk assess any staff member who has an underlying health condition (they should consult GP)</w:t>
            </w:r>
          </w:p>
        </w:tc>
        <w:tc>
          <w:tcPr>
            <w:tcW w:w="1134" w:type="dxa"/>
          </w:tcPr>
          <w:p w:rsidR="00C87E37" w:rsidRPr="00C87E37" w:rsidRDefault="00C87E37" w:rsidP="00C87E37">
            <w:pPr>
              <w:spacing w:after="0" w:line="240" w:lineRule="auto"/>
              <w:rPr>
                <w:rFonts w:asciiTheme="minorHAnsi" w:hAnsiTheme="minorHAnsi"/>
                <w:sz w:val="22"/>
              </w:rPr>
            </w:pPr>
          </w:p>
        </w:tc>
        <w:tc>
          <w:tcPr>
            <w:tcW w:w="4961" w:type="dxa"/>
          </w:tcPr>
          <w:p w:rsidR="00C87E37" w:rsidRPr="00C87E37" w:rsidRDefault="00082837" w:rsidP="00C87E37">
            <w:pPr>
              <w:spacing w:after="0" w:line="240" w:lineRule="auto"/>
              <w:rPr>
                <w:rFonts w:asciiTheme="minorHAnsi" w:hAnsiTheme="minorHAnsi"/>
                <w:sz w:val="22"/>
              </w:rPr>
            </w:pPr>
            <w:r>
              <w:rPr>
                <w:rFonts w:asciiTheme="minorHAnsi" w:hAnsiTheme="minorHAnsi"/>
                <w:sz w:val="22"/>
              </w:rPr>
              <w:t>Contact staff and HR if in need of advice</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 xml:space="preserve">Plan a staffing rota based on pupil and staff numbers </w:t>
            </w:r>
          </w:p>
        </w:tc>
        <w:tc>
          <w:tcPr>
            <w:tcW w:w="1134" w:type="dxa"/>
          </w:tcPr>
          <w:p w:rsidR="00C87E37" w:rsidRPr="00C87E37" w:rsidRDefault="00C87E37" w:rsidP="00C87E37">
            <w:pPr>
              <w:spacing w:after="0" w:line="240" w:lineRule="auto"/>
              <w:rPr>
                <w:rFonts w:asciiTheme="minorHAnsi" w:hAnsiTheme="minorHAnsi"/>
                <w:sz w:val="22"/>
              </w:rPr>
            </w:pPr>
          </w:p>
        </w:tc>
        <w:tc>
          <w:tcPr>
            <w:tcW w:w="4961" w:type="dxa"/>
          </w:tcPr>
          <w:p w:rsidR="00C87E37" w:rsidRPr="00C87E37" w:rsidRDefault="00082837" w:rsidP="00C87E37">
            <w:pPr>
              <w:spacing w:after="0" w:line="240" w:lineRule="auto"/>
              <w:rPr>
                <w:rFonts w:asciiTheme="minorHAnsi" w:hAnsiTheme="minorHAnsi"/>
                <w:sz w:val="22"/>
              </w:rPr>
            </w:pPr>
            <w:r>
              <w:rPr>
                <w:rFonts w:asciiTheme="minorHAnsi" w:hAnsiTheme="minorHAnsi"/>
                <w:sz w:val="22"/>
              </w:rPr>
              <w:t>SLT to ensure clarity and provision is in place by 20 May</w:t>
            </w:r>
          </w:p>
        </w:tc>
      </w:tr>
      <w:tr w:rsidR="00C87E37" w:rsidRPr="00C87E37" w:rsidTr="00806B17">
        <w:tc>
          <w:tcPr>
            <w:tcW w:w="1084" w:type="dxa"/>
          </w:tcPr>
          <w:p w:rsidR="00C87E37" w:rsidRPr="00C87E37" w:rsidRDefault="00C87E37" w:rsidP="00C87E37">
            <w:pPr>
              <w:spacing w:after="0" w:line="240" w:lineRule="auto"/>
              <w:rPr>
                <w:rFonts w:asciiTheme="minorHAnsi" w:hAnsiTheme="minorHAnsi"/>
                <w:sz w:val="22"/>
              </w:rPr>
            </w:pPr>
          </w:p>
        </w:tc>
        <w:tc>
          <w:tcPr>
            <w:tcW w:w="8130" w:type="dxa"/>
            <w:gridSpan w:val="2"/>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sz w:val="22"/>
              </w:rPr>
              <w:t>Read the government guidance on getting tested (see link in guidance)</w:t>
            </w:r>
          </w:p>
        </w:tc>
        <w:tc>
          <w:tcPr>
            <w:tcW w:w="1134" w:type="dxa"/>
          </w:tcPr>
          <w:p w:rsidR="00C87E37" w:rsidRPr="00C87E37" w:rsidRDefault="00C87E37" w:rsidP="00C87E37">
            <w:pPr>
              <w:spacing w:after="0" w:line="240" w:lineRule="auto"/>
              <w:rPr>
                <w:rFonts w:asciiTheme="minorHAnsi" w:hAnsiTheme="minorHAnsi"/>
                <w:sz w:val="22"/>
              </w:rPr>
            </w:pPr>
          </w:p>
        </w:tc>
        <w:tc>
          <w:tcPr>
            <w:tcW w:w="4961" w:type="dxa"/>
          </w:tcPr>
          <w:p w:rsidR="00C87E37" w:rsidRPr="00C87E37" w:rsidRDefault="00082837" w:rsidP="00C87E37">
            <w:pPr>
              <w:spacing w:after="0" w:line="240" w:lineRule="auto"/>
              <w:rPr>
                <w:rFonts w:asciiTheme="minorHAnsi" w:hAnsiTheme="minorHAnsi"/>
                <w:sz w:val="22"/>
              </w:rPr>
            </w:pPr>
            <w:r>
              <w:rPr>
                <w:rFonts w:asciiTheme="minorHAnsi" w:hAnsiTheme="minorHAnsi"/>
                <w:sz w:val="22"/>
              </w:rPr>
              <w:t xml:space="preserve">HT and all relevant staff to have knowledge of the guidance. </w:t>
            </w:r>
          </w:p>
        </w:tc>
      </w:tr>
      <w:tr w:rsidR="00C87E37" w:rsidRPr="00C87E37" w:rsidTr="00806B17">
        <w:tc>
          <w:tcPr>
            <w:tcW w:w="9214" w:type="dxa"/>
            <w:gridSpan w:val="3"/>
            <w:shd w:val="clear" w:color="auto" w:fill="D9D9D9" w:themeFill="background1" w:themeFillShade="D9"/>
          </w:tcPr>
          <w:p w:rsidR="00C87E37" w:rsidRPr="00C87E37" w:rsidRDefault="00C87E37" w:rsidP="00C87E37">
            <w:pPr>
              <w:spacing w:after="0" w:line="240" w:lineRule="auto"/>
              <w:rPr>
                <w:rFonts w:asciiTheme="minorHAnsi" w:hAnsiTheme="minorHAnsi"/>
                <w:sz w:val="22"/>
              </w:rPr>
            </w:pPr>
            <w:r w:rsidRPr="00C87E37">
              <w:rPr>
                <w:rFonts w:asciiTheme="minorHAnsi" w:hAnsiTheme="minorHAnsi" w:cs="Arial"/>
                <w:color w:val="000000"/>
                <w:sz w:val="22"/>
              </w:rPr>
              <w:t>Learning, assessment, curriculum and well-being</w:t>
            </w:r>
          </w:p>
        </w:tc>
        <w:tc>
          <w:tcPr>
            <w:tcW w:w="1134" w:type="dxa"/>
            <w:shd w:val="clear" w:color="auto" w:fill="D9D9D9" w:themeFill="background1" w:themeFillShade="D9"/>
          </w:tcPr>
          <w:p w:rsidR="00C87E37" w:rsidRPr="00C87E37" w:rsidRDefault="00C87E37" w:rsidP="00C87E37">
            <w:pPr>
              <w:spacing w:after="0" w:line="240" w:lineRule="auto"/>
              <w:rPr>
                <w:rFonts w:asciiTheme="minorHAnsi" w:hAnsiTheme="minorHAnsi" w:cs="Arial"/>
                <w:color w:val="000000"/>
                <w:sz w:val="22"/>
              </w:rPr>
            </w:pPr>
          </w:p>
        </w:tc>
        <w:tc>
          <w:tcPr>
            <w:tcW w:w="4961" w:type="dxa"/>
            <w:shd w:val="clear" w:color="auto" w:fill="D9D9D9" w:themeFill="background1" w:themeFillShade="D9"/>
          </w:tcPr>
          <w:p w:rsidR="00C87E37" w:rsidRPr="00C87E37" w:rsidRDefault="00C87E37" w:rsidP="00C87E37">
            <w:pPr>
              <w:spacing w:after="0" w:line="240" w:lineRule="auto"/>
              <w:rPr>
                <w:rFonts w:asciiTheme="minorHAnsi" w:hAnsiTheme="minorHAnsi" w:cs="Arial"/>
                <w:color w:val="000000"/>
                <w:sz w:val="22"/>
              </w:rPr>
            </w:pPr>
          </w:p>
        </w:tc>
      </w:tr>
      <w:tr w:rsidR="00C87E37" w:rsidRPr="00C87E37" w:rsidTr="00806B17">
        <w:tc>
          <w:tcPr>
            <w:tcW w:w="1134" w:type="dxa"/>
            <w:gridSpan w:val="2"/>
            <w:shd w:val="clear" w:color="auto" w:fill="auto"/>
          </w:tcPr>
          <w:p w:rsidR="00C87E37" w:rsidRPr="00C87E37" w:rsidRDefault="00C87E37" w:rsidP="00C87E37">
            <w:pPr>
              <w:spacing w:after="0" w:line="240" w:lineRule="auto"/>
              <w:rPr>
                <w:rFonts w:asciiTheme="minorHAnsi" w:hAnsiTheme="minorHAnsi" w:cs="Arial"/>
                <w:color w:val="000000"/>
                <w:sz w:val="22"/>
              </w:rPr>
            </w:pPr>
          </w:p>
        </w:tc>
        <w:tc>
          <w:tcPr>
            <w:tcW w:w="8080" w:type="dxa"/>
            <w:shd w:val="clear" w:color="auto" w:fill="auto"/>
          </w:tcPr>
          <w:p w:rsidR="00C87E37" w:rsidRPr="00C87E37" w:rsidRDefault="00C87E37" w:rsidP="00C87E37">
            <w:pPr>
              <w:spacing w:after="0" w:line="240" w:lineRule="auto"/>
              <w:rPr>
                <w:rFonts w:asciiTheme="minorHAnsi" w:hAnsiTheme="minorHAnsi" w:cs="Arial"/>
                <w:color w:val="000000"/>
                <w:sz w:val="22"/>
              </w:rPr>
            </w:pPr>
            <w:r w:rsidRPr="00C87E37">
              <w:rPr>
                <w:rFonts w:asciiTheme="minorHAnsi" w:hAnsiTheme="minorHAnsi" w:cs="Arial"/>
                <w:color w:val="000000"/>
                <w:sz w:val="22"/>
              </w:rPr>
              <w:t xml:space="preserve">Read ‘The Recovery Based Curriculum’ model information </w:t>
            </w:r>
          </w:p>
        </w:tc>
        <w:tc>
          <w:tcPr>
            <w:tcW w:w="1134" w:type="dxa"/>
            <w:shd w:val="clear" w:color="auto" w:fill="auto"/>
          </w:tcPr>
          <w:p w:rsidR="00C87E37" w:rsidRPr="00C87E37" w:rsidRDefault="00C87E37" w:rsidP="00C87E37">
            <w:pPr>
              <w:spacing w:after="0" w:line="240" w:lineRule="auto"/>
              <w:rPr>
                <w:rFonts w:asciiTheme="minorHAnsi" w:hAnsiTheme="minorHAnsi" w:cs="Arial"/>
                <w:color w:val="000000"/>
                <w:sz w:val="22"/>
              </w:rPr>
            </w:pPr>
          </w:p>
        </w:tc>
        <w:tc>
          <w:tcPr>
            <w:tcW w:w="4961" w:type="dxa"/>
          </w:tcPr>
          <w:p w:rsidR="00C87E37" w:rsidRPr="00C87E37" w:rsidRDefault="00082837" w:rsidP="00C87E37">
            <w:pPr>
              <w:spacing w:after="0" w:line="240" w:lineRule="auto"/>
              <w:rPr>
                <w:rFonts w:asciiTheme="minorHAnsi" w:hAnsiTheme="minorHAnsi" w:cs="Arial"/>
                <w:color w:val="000000"/>
                <w:sz w:val="22"/>
              </w:rPr>
            </w:pPr>
            <w:r>
              <w:rPr>
                <w:rFonts w:asciiTheme="minorHAnsi" w:hAnsiTheme="minorHAnsi" w:cs="Arial"/>
                <w:color w:val="000000"/>
                <w:sz w:val="22"/>
              </w:rPr>
              <w:t>School to decide on type of learning that will take place to include PSHE, mental health and wellbeing as well as checking in to ‘regular’ learning activities and for Year 6 transition programmes.</w:t>
            </w:r>
          </w:p>
        </w:tc>
      </w:tr>
      <w:tr w:rsidR="00C87E37" w:rsidRPr="00C87E37" w:rsidTr="00806B17">
        <w:tc>
          <w:tcPr>
            <w:tcW w:w="1134" w:type="dxa"/>
            <w:gridSpan w:val="2"/>
            <w:shd w:val="clear" w:color="auto" w:fill="auto"/>
          </w:tcPr>
          <w:p w:rsidR="00C87E37" w:rsidRPr="00C87E37" w:rsidRDefault="00C87E37" w:rsidP="00C87E37">
            <w:pPr>
              <w:spacing w:after="0" w:line="240" w:lineRule="auto"/>
              <w:rPr>
                <w:rFonts w:asciiTheme="minorHAnsi" w:hAnsiTheme="minorHAnsi" w:cs="Arial"/>
                <w:color w:val="000000"/>
                <w:sz w:val="22"/>
              </w:rPr>
            </w:pPr>
          </w:p>
        </w:tc>
        <w:tc>
          <w:tcPr>
            <w:tcW w:w="8080" w:type="dxa"/>
            <w:shd w:val="clear" w:color="auto" w:fill="auto"/>
          </w:tcPr>
          <w:p w:rsidR="00C87E37" w:rsidRPr="00C87E37" w:rsidRDefault="00C87E37" w:rsidP="00C87E37">
            <w:pPr>
              <w:spacing w:after="0" w:line="240" w:lineRule="auto"/>
              <w:rPr>
                <w:rFonts w:asciiTheme="minorHAnsi" w:hAnsiTheme="minorHAnsi" w:cs="Arial"/>
                <w:color w:val="000000"/>
                <w:sz w:val="22"/>
              </w:rPr>
            </w:pPr>
            <w:r w:rsidRPr="00C87E37">
              <w:rPr>
                <w:rFonts w:asciiTheme="minorHAnsi" w:hAnsiTheme="minorHAnsi" w:cs="Arial"/>
                <w:color w:val="000000"/>
                <w:sz w:val="22"/>
              </w:rPr>
              <w:t xml:space="preserve">Consider amending your online learning offer </w:t>
            </w:r>
          </w:p>
        </w:tc>
        <w:tc>
          <w:tcPr>
            <w:tcW w:w="1134" w:type="dxa"/>
            <w:shd w:val="clear" w:color="auto" w:fill="auto"/>
          </w:tcPr>
          <w:p w:rsidR="00C87E37" w:rsidRPr="00C87E37" w:rsidRDefault="00C87E37" w:rsidP="00C87E37">
            <w:pPr>
              <w:spacing w:after="0" w:line="240" w:lineRule="auto"/>
              <w:rPr>
                <w:rFonts w:asciiTheme="minorHAnsi" w:hAnsiTheme="minorHAnsi" w:cs="Arial"/>
                <w:color w:val="000000"/>
                <w:sz w:val="22"/>
              </w:rPr>
            </w:pPr>
          </w:p>
        </w:tc>
        <w:tc>
          <w:tcPr>
            <w:tcW w:w="4961" w:type="dxa"/>
          </w:tcPr>
          <w:p w:rsidR="00C87E37" w:rsidRPr="00C87E37" w:rsidRDefault="00082837" w:rsidP="00C87E37">
            <w:pPr>
              <w:spacing w:after="0" w:line="240" w:lineRule="auto"/>
              <w:rPr>
                <w:rFonts w:asciiTheme="minorHAnsi" w:hAnsiTheme="minorHAnsi" w:cs="Arial"/>
                <w:color w:val="000000"/>
                <w:sz w:val="22"/>
              </w:rPr>
            </w:pPr>
            <w:r>
              <w:rPr>
                <w:rFonts w:asciiTheme="minorHAnsi" w:hAnsiTheme="minorHAnsi" w:cs="Arial"/>
                <w:color w:val="000000"/>
                <w:sz w:val="22"/>
              </w:rPr>
              <w:t xml:space="preserve">School expectations with those not in school being responsible for online learning in consultation with year group colleagues. </w:t>
            </w:r>
          </w:p>
        </w:tc>
      </w:tr>
      <w:tr w:rsidR="00C87E37" w:rsidRPr="00C87E37" w:rsidTr="00806B17">
        <w:tc>
          <w:tcPr>
            <w:tcW w:w="1134" w:type="dxa"/>
            <w:gridSpan w:val="2"/>
            <w:shd w:val="clear" w:color="auto" w:fill="auto"/>
          </w:tcPr>
          <w:p w:rsidR="00C87E37" w:rsidRPr="00C87E37" w:rsidRDefault="00C87E37" w:rsidP="00C87E37">
            <w:pPr>
              <w:spacing w:after="0" w:line="240" w:lineRule="auto"/>
              <w:rPr>
                <w:rFonts w:asciiTheme="minorHAnsi" w:hAnsiTheme="minorHAnsi" w:cs="Arial"/>
                <w:color w:val="000000"/>
                <w:sz w:val="22"/>
              </w:rPr>
            </w:pPr>
          </w:p>
        </w:tc>
        <w:tc>
          <w:tcPr>
            <w:tcW w:w="8080" w:type="dxa"/>
            <w:shd w:val="clear" w:color="auto" w:fill="auto"/>
          </w:tcPr>
          <w:p w:rsidR="00C87E37" w:rsidRPr="00C87E37" w:rsidRDefault="00C87E37" w:rsidP="00C87E37">
            <w:pPr>
              <w:spacing w:after="0" w:line="240" w:lineRule="auto"/>
              <w:rPr>
                <w:rFonts w:asciiTheme="minorHAnsi" w:hAnsiTheme="minorHAnsi" w:cs="Arial"/>
                <w:color w:val="000000"/>
                <w:sz w:val="22"/>
              </w:rPr>
            </w:pPr>
            <w:r w:rsidRPr="00C87E37">
              <w:rPr>
                <w:rFonts w:asciiTheme="minorHAnsi" w:hAnsiTheme="minorHAnsi" w:cs="Arial"/>
                <w:color w:val="000000"/>
                <w:sz w:val="22"/>
              </w:rPr>
              <w:t xml:space="preserve">Develop a ‘recovery-based curriculum’ or equivalent model </w:t>
            </w:r>
          </w:p>
        </w:tc>
        <w:tc>
          <w:tcPr>
            <w:tcW w:w="1134" w:type="dxa"/>
            <w:shd w:val="clear" w:color="auto" w:fill="auto"/>
          </w:tcPr>
          <w:p w:rsidR="00C87E37" w:rsidRPr="00C87E37" w:rsidRDefault="00C87E37" w:rsidP="00C87E37">
            <w:pPr>
              <w:spacing w:after="0" w:line="240" w:lineRule="auto"/>
              <w:rPr>
                <w:rFonts w:asciiTheme="minorHAnsi" w:hAnsiTheme="minorHAnsi" w:cs="Arial"/>
                <w:color w:val="000000"/>
                <w:sz w:val="22"/>
              </w:rPr>
            </w:pPr>
          </w:p>
        </w:tc>
        <w:tc>
          <w:tcPr>
            <w:tcW w:w="4961" w:type="dxa"/>
          </w:tcPr>
          <w:p w:rsidR="00C87E37" w:rsidRPr="00C87E37" w:rsidRDefault="00082837" w:rsidP="00C87E37">
            <w:pPr>
              <w:spacing w:after="0" w:line="240" w:lineRule="auto"/>
              <w:rPr>
                <w:rFonts w:asciiTheme="minorHAnsi" w:hAnsiTheme="minorHAnsi" w:cs="Arial"/>
                <w:color w:val="000000"/>
                <w:sz w:val="22"/>
              </w:rPr>
            </w:pPr>
            <w:r>
              <w:rPr>
                <w:rFonts w:asciiTheme="minorHAnsi" w:hAnsiTheme="minorHAnsi" w:cs="Arial"/>
                <w:color w:val="000000"/>
                <w:sz w:val="22"/>
              </w:rPr>
              <w:t>Assess what the children need when they restart school and move with the children provide plenty of opportunities for discussion and verbal interaction</w:t>
            </w:r>
          </w:p>
        </w:tc>
      </w:tr>
      <w:tr w:rsidR="00C87E37" w:rsidRPr="00C87E37" w:rsidTr="00806B17">
        <w:tc>
          <w:tcPr>
            <w:tcW w:w="1134" w:type="dxa"/>
            <w:gridSpan w:val="2"/>
            <w:shd w:val="clear" w:color="auto" w:fill="auto"/>
          </w:tcPr>
          <w:p w:rsidR="00C87E37" w:rsidRPr="00C87E37" w:rsidRDefault="00C87E37" w:rsidP="00C87E37">
            <w:pPr>
              <w:spacing w:after="0" w:line="240" w:lineRule="auto"/>
              <w:rPr>
                <w:rFonts w:asciiTheme="minorHAnsi" w:hAnsiTheme="minorHAnsi" w:cs="Arial"/>
                <w:color w:val="000000"/>
                <w:sz w:val="22"/>
              </w:rPr>
            </w:pPr>
          </w:p>
        </w:tc>
        <w:tc>
          <w:tcPr>
            <w:tcW w:w="8080" w:type="dxa"/>
            <w:shd w:val="clear" w:color="auto" w:fill="auto"/>
          </w:tcPr>
          <w:p w:rsidR="00C87E37" w:rsidRPr="00C87E37" w:rsidRDefault="00C87E37" w:rsidP="00C87E37">
            <w:pPr>
              <w:spacing w:after="0" w:line="240" w:lineRule="auto"/>
              <w:rPr>
                <w:rFonts w:asciiTheme="minorHAnsi" w:hAnsiTheme="minorHAnsi" w:cs="Arial"/>
                <w:color w:val="000000"/>
                <w:sz w:val="22"/>
              </w:rPr>
            </w:pPr>
            <w:r w:rsidRPr="00C87E37">
              <w:rPr>
                <w:rFonts w:asciiTheme="minorHAnsi" w:hAnsiTheme="minorHAnsi" w:cs="Arial"/>
                <w:color w:val="000000"/>
                <w:sz w:val="22"/>
              </w:rPr>
              <w:t>Communicate with parents/carers your curriculum offer (online and in school)</w:t>
            </w:r>
          </w:p>
        </w:tc>
        <w:tc>
          <w:tcPr>
            <w:tcW w:w="1134" w:type="dxa"/>
            <w:shd w:val="clear" w:color="auto" w:fill="auto"/>
          </w:tcPr>
          <w:p w:rsidR="00C87E37" w:rsidRPr="00C87E37" w:rsidRDefault="00C87E37" w:rsidP="00C87E37">
            <w:pPr>
              <w:spacing w:after="0" w:line="240" w:lineRule="auto"/>
              <w:rPr>
                <w:rFonts w:asciiTheme="minorHAnsi" w:hAnsiTheme="minorHAnsi" w:cs="Arial"/>
                <w:color w:val="000000"/>
                <w:sz w:val="22"/>
              </w:rPr>
            </w:pPr>
          </w:p>
        </w:tc>
        <w:tc>
          <w:tcPr>
            <w:tcW w:w="4961" w:type="dxa"/>
          </w:tcPr>
          <w:p w:rsidR="00C87E37" w:rsidRPr="00C87E37" w:rsidRDefault="00082837" w:rsidP="00C87E37">
            <w:pPr>
              <w:spacing w:after="0" w:line="240" w:lineRule="auto"/>
              <w:rPr>
                <w:rFonts w:asciiTheme="minorHAnsi" w:hAnsiTheme="minorHAnsi" w:cs="Arial"/>
                <w:color w:val="000000"/>
                <w:sz w:val="22"/>
              </w:rPr>
            </w:pPr>
            <w:r>
              <w:rPr>
                <w:rFonts w:asciiTheme="minorHAnsi" w:hAnsiTheme="minorHAnsi" w:cs="Arial"/>
                <w:color w:val="000000"/>
                <w:sz w:val="22"/>
              </w:rPr>
              <w:t>Clarity of learning opportunities both in and at home</w:t>
            </w:r>
          </w:p>
        </w:tc>
      </w:tr>
      <w:tr w:rsidR="00C87E37" w:rsidRPr="00C87E37" w:rsidTr="00806B17">
        <w:tc>
          <w:tcPr>
            <w:tcW w:w="1134" w:type="dxa"/>
            <w:gridSpan w:val="2"/>
            <w:shd w:val="clear" w:color="auto" w:fill="auto"/>
          </w:tcPr>
          <w:p w:rsidR="00C87E37" w:rsidRPr="00C87E37" w:rsidRDefault="00C87E37" w:rsidP="00C87E37">
            <w:pPr>
              <w:spacing w:after="0" w:line="240" w:lineRule="auto"/>
              <w:rPr>
                <w:rFonts w:asciiTheme="minorHAnsi" w:hAnsiTheme="minorHAnsi" w:cs="Arial"/>
                <w:color w:val="000000"/>
                <w:sz w:val="22"/>
              </w:rPr>
            </w:pPr>
          </w:p>
        </w:tc>
        <w:tc>
          <w:tcPr>
            <w:tcW w:w="8080" w:type="dxa"/>
            <w:shd w:val="clear" w:color="auto" w:fill="auto"/>
          </w:tcPr>
          <w:p w:rsidR="00C87E37" w:rsidRPr="00C87E37" w:rsidRDefault="00C87E37" w:rsidP="00C87E37">
            <w:pPr>
              <w:spacing w:after="0" w:line="240" w:lineRule="auto"/>
              <w:rPr>
                <w:rFonts w:asciiTheme="minorHAnsi" w:hAnsiTheme="minorHAnsi" w:cs="Arial"/>
                <w:color w:val="000000"/>
                <w:sz w:val="22"/>
              </w:rPr>
            </w:pPr>
            <w:r w:rsidRPr="00C87E37">
              <w:rPr>
                <w:rFonts w:asciiTheme="minorHAnsi" w:hAnsiTheme="minorHAnsi" w:cs="Arial"/>
                <w:color w:val="000000"/>
                <w:sz w:val="22"/>
              </w:rPr>
              <w:t>Brief staff who have a pastoral role and develop a strategy for supporting families as schools start to re-open</w:t>
            </w:r>
          </w:p>
        </w:tc>
        <w:tc>
          <w:tcPr>
            <w:tcW w:w="1134" w:type="dxa"/>
            <w:shd w:val="clear" w:color="auto" w:fill="auto"/>
          </w:tcPr>
          <w:p w:rsidR="00C87E37" w:rsidRPr="00C87E37" w:rsidRDefault="00C87E37" w:rsidP="00C87E37">
            <w:pPr>
              <w:spacing w:after="0" w:line="240" w:lineRule="auto"/>
              <w:rPr>
                <w:rFonts w:asciiTheme="minorHAnsi" w:hAnsiTheme="minorHAnsi" w:cs="Arial"/>
                <w:color w:val="000000"/>
                <w:sz w:val="22"/>
              </w:rPr>
            </w:pPr>
          </w:p>
        </w:tc>
        <w:tc>
          <w:tcPr>
            <w:tcW w:w="4961" w:type="dxa"/>
          </w:tcPr>
          <w:p w:rsidR="00C87E37" w:rsidRPr="00C87E37" w:rsidRDefault="00082837" w:rsidP="00C87E37">
            <w:pPr>
              <w:spacing w:after="0" w:line="240" w:lineRule="auto"/>
              <w:rPr>
                <w:rFonts w:asciiTheme="minorHAnsi" w:hAnsiTheme="minorHAnsi" w:cs="Arial"/>
                <w:color w:val="000000"/>
                <w:sz w:val="22"/>
              </w:rPr>
            </w:pPr>
            <w:r>
              <w:rPr>
                <w:rFonts w:asciiTheme="minorHAnsi" w:hAnsiTheme="minorHAnsi" w:cs="Arial"/>
                <w:color w:val="000000"/>
                <w:sz w:val="22"/>
              </w:rPr>
              <w:t>As above with set themes according to children/school need</w:t>
            </w:r>
          </w:p>
        </w:tc>
      </w:tr>
    </w:tbl>
    <w:p w:rsidR="00C87E37" w:rsidRDefault="00C87E37" w:rsidP="00DC2955">
      <w:pPr>
        <w:rPr>
          <w:rFonts w:cs="Arial"/>
          <w:b/>
          <w:color w:val="006978"/>
          <w:szCs w:val="24"/>
        </w:rPr>
      </w:pPr>
    </w:p>
    <w:p w:rsidR="006F3453" w:rsidRDefault="006F3453" w:rsidP="00DC2955">
      <w:pPr>
        <w:rPr>
          <w:rFonts w:cs="Arial"/>
          <w:b/>
          <w:color w:val="006978"/>
          <w:szCs w:val="24"/>
        </w:rPr>
      </w:pPr>
      <w:r>
        <w:rPr>
          <w:rFonts w:cs="Arial"/>
          <w:b/>
          <w:color w:val="006978"/>
          <w:szCs w:val="24"/>
        </w:rPr>
        <w:t xml:space="preserve">All of the guidance is to be read with regular updates as and when they are published. </w:t>
      </w:r>
    </w:p>
    <w:p w:rsidR="006F3453" w:rsidRDefault="00BA0ADF" w:rsidP="00DC2955">
      <w:pPr>
        <w:rPr>
          <w:rFonts w:cs="Arial"/>
          <w:b/>
          <w:color w:val="006978"/>
          <w:szCs w:val="24"/>
        </w:rPr>
      </w:pPr>
      <w:hyperlink r:id="rId13" w:history="1">
        <w:r w:rsidR="006F3453" w:rsidRPr="004E3713">
          <w:rPr>
            <w:rStyle w:val="Hyperlink"/>
            <w:rFonts w:cs="Arial"/>
            <w:b/>
            <w:szCs w:val="24"/>
          </w:rPr>
          <w:t>https://www.gov.uk/government/publications/preparing-for-the-wider-opening-of-schools-from-1-june</w:t>
        </w:r>
      </w:hyperlink>
      <w:r w:rsidR="006F3453">
        <w:rPr>
          <w:rFonts w:cs="Arial"/>
          <w:b/>
          <w:color w:val="006978"/>
          <w:szCs w:val="24"/>
        </w:rPr>
        <w:t xml:space="preserve"> </w:t>
      </w:r>
    </w:p>
    <w:p w:rsidR="006F3453" w:rsidRDefault="006F3453" w:rsidP="00DC2955">
      <w:pPr>
        <w:rPr>
          <w:rFonts w:cs="Arial"/>
          <w:b/>
          <w:color w:val="006978"/>
          <w:szCs w:val="24"/>
        </w:rPr>
      </w:pPr>
    </w:p>
    <w:p w:rsidR="006F3453" w:rsidRDefault="00BA0ADF" w:rsidP="00DC2955">
      <w:pPr>
        <w:rPr>
          <w:rFonts w:cs="Arial"/>
          <w:b/>
          <w:color w:val="006978"/>
          <w:szCs w:val="24"/>
        </w:rPr>
      </w:pPr>
      <w:hyperlink r:id="rId14" w:history="1">
        <w:r w:rsidR="006F3453" w:rsidRPr="004E3713">
          <w:rPr>
            <w:rStyle w:val="Hyperlink"/>
            <w:rFonts w:cs="Arial"/>
            <w:b/>
            <w:szCs w:val="24"/>
          </w:rPr>
          <w:t>https://www.gov.uk/government/publications/actions-for-educational-and-childcare-settings-to-prepare-for-wider-opening-from-1-june-2020</w:t>
        </w:r>
      </w:hyperlink>
      <w:r w:rsidR="006F3453">
        <w:rPr>
          <w:rFonts w:cs="Arial"/>
          <w:b/>
          <w:color w:val="006978"/>
          <w:szCs w:val="24"/>
        </w:rPr>
        <w:t xml:space="preserve"> </w:t>
      </w:r>
    </w:p>
    <w:p w:rsidR="006F3453" w:rsidRDefault="006F3453" w:rsidP="00DC2955">
      <w:pPr>
        <w:rPr>
          <w:rFonts w:cs="Arial"/>
          <w:b/>
          <w:color w:val="006978"/>
          <w:szCs w:val="24"/>
        </w:rPr>
      </w:pPr>
    </w:p>
    <w:p w:rsidR="006F3453" w:rsidRDefault="00BA0ADF" w:rsidP="00DC2955">
      <w:pPr>
        <w:rPr>
          <w:rFonts w:cs="Arial"/>
          <w:b/>
          <w:color w:val="006978"/>
          <w:szCs w:val="24"/>
        </w:rPr>
      </w:pPr>
      <w:hyperlink r:id="rId15" w:history="1">
        <w:r w:rsidR="006F3453" w:rsidRPr="004E3713">
          <w:rPr>
            <w:rStyle w:val="Hyperlink"/>
            <w:rFonts w:cs="Arial"/>
            <w:b/>
            <w:szCs w:val="24"/>
          </w:rPr>
          <w:t>https://www.gov.uk/government/publications/safe-working-in-education-childcare-and-childrens-social-care</w:t>
        </w:r>
      </w:hyperlink>
      <w:r w:rsidR="006F3453">
        <w:rPr>
          <w:rFonts w:cs="Arial"/>
          <w:b/>
          <w:color w:val="006978"/>
          <w:szCs w:val="24"/>
        </w:rPr>
        <w:t xml:space="preserve"> </w:t>
      </w:r>
    </w:p>
    <w:p w:rsidR="006F3453" w:rsidRDefault="006F3453" w:rsidP="00DC2955">
      <w:pPr>
        <w:rPr>
          <w:rFonts w:cs="Arial"/>
          <w:b/>
          <w:color w:val="006978"/>
          <w:szCs w:val="24"/>
        </w:rPr>
      </w:pPr>
    </w:p>
    <w:p w:rsidR="006F3453" w:rsidRDefault="00BA0ADF" w:rsidP="00DC2955">
      <w:pPr>
        <w:rPr>
          <w:rFonts w:cs="Arial"/>
          <w:b/>
          <w:color w:val="006978"/>
          <w:szCs w:val="24"/>
        </w:rPr>
      </w:pPr>
      <w:hyperlink r:id="rId16" w:history="1">
        <w:r w:rsidR="006F3453" w:rsidRPr="004E3713">
          <w:rPr>
            <w:rStyle w:val="Hyperlink"/>
            <w:rFonts w:cs="Arial"/>
            <w:b/>
            <w:szCs w:val="24"/>
          </w:rPr>
          <w:t>https://www.gov.uk/guidance/coronavirus-covid-19-information-for-the-public</w:t>
        </w:r>
      </w:hyperlink>
      <w:r w:rsidR="006F3453">
        <w:rPr>
          <w:rFonts w:cs="Arial"/>
          <w:b/>
          <w:color w:val="006978"/>
          <w:szCs w:val="24"/>
        </w:rPr>
        <w:t xml:space="preserve"> </w:t>
      </w:r>
    </w:p>
    <w:p w:rsidR="006F3453" w:rsidRDefault="006F3453" w:rsidP="00DC2955">
      <w:pPr>
        <w:rPr>
          <w:rFonts w:cs="Arial"/>
          <w:b/>
          <w:color w:val="006978"/>
          <w:szCs w:val="24"/>
        </w:rPr>
      </w:pPr>
    </w:p>
    <w:p w:rsidR="006F3453" w:rsidRPr="006A1574" w:rsidRDefault="00BA0ADF" w:rsidP="00DC2955">
      <w:pPr>
        <w:rPr>
          <w:rFonts w:cs="Arial"/>
          <w:b/>
          <w:color w:val="006978"/>
          <w:szCs w:val="24"/>
        </w:rPr>
      </w:pPr>
      <w:hyperlink r:id="rId17" w:history="1">
        <w:r w:rsidR="006F3453" w:rsidRPr="004E3713">
          <w:rPr>
            <w:rStyle w:val="Hyperlink"/>
            <w:rFonts w:cs="Arial"/>
            <w:b/>
            <w:szCs w:val="24"/>
          </w:rPr>
          <w:t>https://e-bug.eu/</w:t>
        </w:r>
      </w:hyperlink>
      <w:r w:rsidR="006F3453">
        <w:rPr>
          <w:rFonts w:cs="Arial"/>
          <w:b/>
          <w:color w:val="006978"/>
          <w:szCs w:val="24"/>
        </w:rPr>
        <w:t xml:space="preserve"> </w:t>
      </w:r>
    </w:p>
    <w:sectPr w:rsidR="006F3453" w:rsidRPr="006A1574" w:rsidSect="006A1574">
      <w:footerReference w:type="default" r:id="rId18"/>
      <w:headerReference w:type="first" r:id="rId19"/>
      <w:footerReference w:type="first" r:id="rId20"/>
      <w:pgSz w:w="16838" w:h="11906" w:orient="landscape"/>
      <w:pgMar w:top="720" w:right="720" w:bottom="720" w:left="720" w:header="340"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069" w:rsidRDefault="004C2069" w:rsidP="00791110">
      <w:pPr>
        <w:spacing w:after="0" w:line="240" w:lineRule="auto"/>
      </w:pPr>
      <w:r>
        <w:separator/>
      </w:r>
    </w:p>
  </w:endnote>
  <w:endnote w:type="continuationSeparator" w:id="0">
    <w:p w:rsidR="004C2069" w:rsidRDefault="004C2069" w:rsidP="00791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FAE" w:rsidRDefault="004860C3">
    <w:pPr>
      <w:pStyle w:val="Footer"/>
    </w:pPr>
    <w:r>
      <w:t xml:space="preserve">Integra School H&amp;S </w:t>
    </w:r>
    <w:proofErr w:type="spellStart"/>
    <w:r>
      <w:t>Covid</w:t>
    </w:r>
    <w:proofErr w:type="spellEnd"/>
    <w:r>
      <w:t xml:space="preserve"> – 19 risk assessment May 2020 JM/JMC</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574" w:rsidRDefault="004860C3">
    <w:pPr>
      <w:pStyle w:val="Footer"/>
    </w:pPr>
    <w:r>
      <w:t xml:space="preserve"> Integra School H&amp;S </w:t>
    </w:r>
    <w:proofErr w:type="spellStart"/>
    <w:r>
      <w:t>Covid</w:t>
    </w:r>
    <w:proofErr w:type="spellEnd"/>
    <w:r>
      <w:t xml:space="preserve"> – 19 risk assessment May 2020 JM/JMC</w:t>
    </w:r>
  </w:p>
  <w:p w:rsidR="006A1574" w:rsidRDefault="006A15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069" w:rsidRDefault="004C2069" w:rsidP="00791110">
      <w:pPr>
        <w:spacing w:after="0" w:line="240" w:lineRule="auto"/>
      </w:pPr>
      <w:r>
        <w:separator/>
      </w:r>
    </w:p>
  </w:footnote>
  <w:footnote w:type="continuationSeparator" w:id="0">
    <w:p w:rsidR="004C2069" w:rsidRDefault="004C2069" w:rsidP="007911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ED5" w:rsidRPr="00970FAE" w:rsidRDefault="00DC2955" w:rsidP="000A1ED5">
    <w:pPr>
      <w:pStyle w:val="Header"/>
      <w:rPr>
        <w:color w:val="FFFFFF"/>
      </w:rPr>
    </w:pPr>
    <w:r>
      <w:rPr>
        <w:noProof/>
        <w:lang w:eastAsia="en-GB"/>
      </w:rPr>
      <mc:AlternateContent>
        <mc:Choice Requires="wpg">
          <w:drawing>
            <wp:anchor distT="0" distB="0" distL="114300" distR="114300" simplePos="0" relativeHeight="251658240" behindDoc="0" locked="0" layoutInCell="1" allowOverlap="1">
              <wp:simplePos x="0" y="0"/>
              <wp:positionH relativeFrom="margin">
                <wp:posOffset>8197850</wp:posOffset>
              </wp:positionH>
              <wp:positionV relativeFrom="paragraph">
                <wp:posOffset>-579120</wp:posOffset>
              </wp:positionV>
              <wp:extent cx="1571625" cy="1569720"/>
              <wp:effectExtent l="0" t="0" r="952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1625" cy="1569720"/>
                        <a:chOff x="0" y="-129850"/>
                        <a:chExt cx="1571625" cy="1569720"/>
                      </a:xfrm>
                    </wpg:grpSpPr>
                    <wps:wsp>
                      <wps:cNvPr id="5" name="Rectangle 5"/>
                      <wps:cNvSpPr/>
                      <wps:spPr>
                        <a:xfrm>
                          <a:off x="0" y="-129850"/>
                          <a:ext cx="1571625" cy="1569720"/>
                        </a:xfrm>
                        <a:prstGeom prst="rect">
                          <a:avLst/>
                        </a:prstGeom>
                        <a:solidFill>
                          <a:srgbClr val="00697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 name="Picture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202018" y="893135"/>
                          <a:ext cx="1136015" cy="54673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6E9F6FA7" id="Group 1" o:spid="_x0000_s1026" style="position:absolute;margin-left:645.5pt;margin-top:-45.6pt;width:123.75pt;height:123.6pt;z-index:251658240;mso-position-horizontal-relative:margin" coordorigin=",-1298" coordsize="15716,156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">
              <v:rect id="Rectangle 5" o:spid="_x0000_s1027" style="position:absolute;top:-1298;width:15716;height:156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U5G8UA&#10;AADaAAAADwAAAGRycy9kb3ducmV2LnhtbESPQUsDMRSE70L/Q3hCbzarUC3bpkUEUfFQ3Irt8XXz&#10;ulm7eVmT2N39901B8DjMzDfMYtXbRpzIh9qxgttJBoK4dLrmSsHn5vlmBiJEZI2NY1IwUIDVcnS1&#10;wFy7jj/oVMRKJAiHHBWYGNtcylAashgmriVO3sF5izFJX0ntsUtw28i7LLuXFmtOCwZbejJUHotf&#10;q8Bn24e3/Xu3/tpFc/jpv4uhexmUGl/3j3MQkfr4H/5rv2oFU7hcSTdAL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ZTkbxQAAANoAAAAPAAAAAAAAAAAAAAAAAJgCAABkcnMv&#10;ZG93bnJldi54bWxQSwUGAAAAAAQABAD1AAAAigMAAAAA&#10;" fillcolor="#006978"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left:2020;top:8931;width:11360;height:54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OidzEAAAA2gAAAA8AAABkcnMvZG93bnJldi54bWxEj81rAjEUxO+C/0N4ghepWT3IsjVKPxD1&#10;Vj+g9PbYPHe3TV6WJLrrf98UCh6HmfkNs1z31ogb+dA4VjCbZiCIS6cbrhScT5unHESIyBqNY1Jw&#10;pwDr1XCwxEK7jg90O8ZKJAiHAhXUMbaFlKGsyWKYupY4eRfnLcYkfSW1xy7BrZHzLFtIiw2nhRpb&#10;equp/DlerYKv7YE7P9nm+f318yM3l9n7/tsoNR71L88gIvXxEf5v77SCBfxdSTdAr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qOidzEAAAA2gAAAA8AAAAAAAAAAAAAAAAA&#10;nwIAAGRycy9kb3ducmV2LnhtbFBLBQYAAAAABAAEAPcAAACQAwAAAAA=&#10;">
                <v:imagedata r:id="rId2" o:title=""/>
                <v:path arrowok="t"/>
              </v:shape>
              <w10:wrap anchorx="margin"/>
            </v:group>
          </w:pict>
        </mc:Fallback>
      </mc:AlternateContent>
    </w:r>
    <w:r>
      <w:rPr>
        <w:noProof/>
        <w:lang w:eastAsia="en-GB"/>
      </w:rPr>
      <mc:AlternateContent>
        <mc:Choice Requires="wps">
          <w:drawing>
            <wp:anchor distT="0" distB="0" distL="114300" distR="114300" simplePos="0" relativeHeight="251657216" behindDoc="1" locked="0" layoutInCell="1" allowOverlap="1">
              <wp:simplePos x="0" y="0"/>
              <wp:positionH relativeFrom="page">
                <wp:align>left</wp:align>
              </wp:positionH>
              <wp:positionV relativeFrom="paragraph">
                <wp:posOffset>-449580</wp:posOffset>
              </wp:positionV>
              <wp:extent cx="10692765" cy="144780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1447800"/>
                      </a:xfrm>
                      <a:prstGeom prst="rect">
                        <a:avLst/>
                      </a:prstGeom>
                      <a:solidFill>
                        <a:srgbClr val="1DBAD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2C2A2" id="Rectangle 4" o:spid="_x0000_s1026" style="position:absolute;margin-left:0;margin-top:-35.4pt;width:841.95pt;height:114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" fillcolor="#1dbadf" stroked="f" strokeweight="1pt">
              <v:path arrowok="t"/>
              <w10:wrap anchorx="page"/>
            </v:rect>
          </w:pict>
        </mc:Fallback>
      </mc:AlternateContent>
    </w:r>
  </w:p>
  <w:p w:rsidR="000A1ED5" w:rsidRPr="00970FAE" w:rsidRDefault="000A1ED5" w:rsidP="000A1ED5">
    <w:pPr>
      <w:pStyle w:val="Header"/>
      <w:rPr>
        <w:color w:val="FFFFFF"/>
      </w:rPr>
    </w:pPr>
  </w:p>
  <w:p w:rsidR="000A1ED5" w:rsidRPr="00970FAE" w:rsidRDefault="008A14CF" w:rsidP="008A14CF">
    <w:pPr>
      <w:pStyle w:val="Header"/>
      <w:tabs>
        <w:tab w:val="clear" w:pos="9026"/>
        <w:tab w:val="left" w:pos="4513"/>
      </w:tabs>
      <w:rPr>
        <w:color w:val="FFFFFF"/>
      </w:rPr>
    </w:pPr>
    <w:r w:rsidRPr="00970FAE">
      <w:rPr>
        <w:color w:val="FFFFFF"/>
      </w:rPr>
      <w:tab/>
    </w:r>
  </w:p>
  <w:p w:rsidR="000A1ED5" w:rsidRPr="00970FAE" w:rsidRDefault="000A1ED5" w:rsidP="000A1ED5">
    <w:pPr>
      <w:pStyle w:val="Header"/>
      <w:rPr>
        <w:color w:val="FFFFFF"/>
      </w:rPr>
    </w:pPr>
  </w:p>
  <w:p w:rsidR="000A1ED5" w:rsidRPr="00970FAE" w:rsidRDefault="000A1ED5" w:rsidP="000A1ED5">
    <w:pPr>
      <w:pStyle w:val="Header"/>
      <w:rPr>
        <w:color w:val="FFFFFF"/>
      </w:rPr>
    </w:pPr>
    <w:r w:rsidRPr="00970FAE">
      <w:rPr>
        <w:color w:val="FFFFFF"/>
      </w:rPr>
      <w:t>Integra is the trading arm of South Gloucestershire Council</w:t>
    </w:r>
  </w:p>
  <w:p w:rsidR="000E09BA" w:rsidRDefault="000E09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116D5"/>
    <w:multiLevelType w:val="hybridMultilevel"/>
    <w:tmpl w:val="7CF08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C572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A7D7D0C"/>
    <w:multiLevelType w:val="hybridMultilevel"/>
    <w:tmpl w:val="03E83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06B2C"/>
    <w:multiLevelType w:val="hybridMultilevel"/>
    <w:tmpl w:val="99A83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866E8"/>
    <w:multiLevelType w:val="hybridMultilevel"/>
    <w:tmpl w:val="4FB8DD68"/>
    <w:lvl w:ilvl="0" w:tplc="A0F8B7A2">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DB3644"/>
    <w:multiLevelType w:val="hybridMultilevel"/>
    <w:tmpl w:val="17569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453A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6614A5C"/>
    <w:multiLevelType w:val="hybridMultilevel"/>
    <w:tmpl w:val="F056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0D344B"/>
    <w:multiLevelType w:val="hybridMultilevel"/>
    <w:tmpl w:val="9F98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8D0F6B"/>
    <w:multiLevelType w:val="hybridMultilevel"/>
    <w:tmpl w:val="E188CD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4A030D"/>
    <w:multiLevelType w:val="hybridMultilevel"/>
    <w:tmpl w:val="C2F4B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05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8BE07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BD9369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C85001D"/>
    <w:multiLevelType w:val="hybridMultilevel"/>
    <w:tmpl w:val="5A782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EC35C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464C2328"/>
    <w:multiLevelType w:val="hybridMultilevel"/>
    <w:tmpl w:val="D6564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1F6D3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59B74D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EF35C6B"/>
    <w:multiLevelType w:val="hybridMultilevel"/>
    <w:tmpl w:val="48A8A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48565B"/>
    <w:multiLevelType w:val="hybridMultilevel"/>
    <w:tmpl w:val="D06C3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B0619E"/>
    <w:multiLevelType w:val="hybridMultilevel"/>
    <w:tmpl w:val="DC5676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786990"/>
    <w:multiLevelType w:val="hybridMultilevel"/>
    <w:tmpl w:val="9F62E63C"/>
    <w:lvl w:ilvl="0" w:tplc="5978A19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206AA8"/>
    <w:multiLevelType w:val="hybridMultilevel"/>
    <w:tmpl w:val="DA3E0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6"/>
  </w:num>
  <w:num w:numId="3">
    <w:abstractNumId w:val="13"/>
  </w:num>
  <w:num w:numId="4">
    <w:abstractNumId w:val="1"/>
  </w:num>
  <w:num w:numId="5">
    <w:abstractNumId w:val="17"/>
  </w:num>
  <w:num w:numId="6">
    <w:abstractNumId w:val="18"/>
  </w:num>
  <w:num w:numId="7">
    <w:abstractNumId w:val="12"/>
  </w:num>
  <w:num w:numId="8">
    <w:abstractNumId w:val="11"/>
  </w:num>
  <w:num w:numId="9">
    <w:abstractNumId w:val="15"/>
  </w:num>
  <w:num w:numId="10">
    <w:abstractNumId w:val="5"/>
  </w:num>
  <w:num w:numId="11">
    <w:abstractNumId w:val="9"/>
  </w:num>
  <w:num w:numId="12">
    <w:abstractNumId w:val="21"/>
  </w:num>
  <w:num w:numId="13">
    <w:abstractNumId w:val="19"/>
  </w:num>
  <w:num w:numId="14">
    <w:abstractNumId w:val="7"/>
  </w:num>
  <w:num w:numId="15">
    <w:abstractNumId w:val="20"/>
  </w:num>
  <w:num w:numId="16">
    <w:abstractNumId w:val="2"/>
  </w:num>
  <w:num w:numId="17">
    <w:abstractNumId w:val="0"/>
  </w:num>
  <w:num w:numId="18">
    <w:abstractNumId w:val="10"/>
  </w:num>
  <w:num w:numId="19">
    <w:abstractNumId w:val="22"/>
  </w:num>
  <w:num w:numId="20">
    <w:abstractNumId w:val="14"/>
  </w:num>
  <w:num w:numId="21">
    <w:abstractNumId w:val="4"/>
  </w:num>
  <w:num w:numId="22">
    <w:abstractNumId w:val="8"/>
  </w:num>
  <w:num w:numId="23">
    <w:abstractNumId w:val="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A14"/>
    <w:rsid w:val="00014F79"/>
    <w:rsid w:val="00032293"/>
    <w:rsid w:val="00052608"/>
    <w:rsid w:val="00082837"/>
    <w:rsid w:val="000856F4"/>
    <w:rsid w:val="00092B24"/>
    <w:rsid w:val="000A1ED5"/>
    <w:rsid w:val="000A2745"/>
    <w:rsid w:val="000E09BA"/>
    <w:rsid w:val="00103E07"/>
    <w:rsid w:val="00116C33"/>
    <w:rsid w:val="001435F9"/>
    <w:rsid w:val="001607D8"/>
    <w:rsid w:val="001771D9"/>
    <w:rsid w:val="0019294E"/>
    <w:rsid w:val="0022575C"/>
    <w:rsid w:val="00291C4A"/>
    <w:rsid w:val="002922B6"/>
    <w:rsid w:val="002A1720"/>
    <w:rsid w:val="002D55DC"/>
    <w:rsid w:val="002E4BE2"/>
    <w:rsid w:val="00315DAF"/>
    <w:rsid w:val="00322E65"/>
    <w:rsid w:val="0032793E"/>
    <w:rsid w:val="00363AD3"/>
    <w:rsid w:val="0038260F"/>
    <w:rsid w:val="00396593"/>
    <w:rsid w:val="003F18CC"/>
    <w:rsid w:val="00424659"/>
    <w:rsid w:val="00441A4B"/>
    <w:rsid w:val="00443129"/>
    <w:rsid w:val="00477696"/>
    <w:rsid w:val="004860C3"/>
    <w:rsid w:val="004C2069"/>
    <w:rsid w:val="004C3C74"/>
    <w:rsid w:val="004D6F3E"/>
    <w:rsid w:val="004E4DAC"/>
    <w:rsid w:val="005234AF"/>
    <w:rsid w:val="00530B27"/>
    <w:rsid w:val="0053314D"/>
    <w:rsid w:val="00552F70"/>
    <w:rsid w:val="00571EBC"/>
    <w:rsid w:val="00593698"/>
    <w:rsid w:val="005B51BF"/>
    <w:rsid w:val="00612E1C"/>
    <w:rsid w:val="00637DEF"/>
    <w:rsid w:val="00653BF2"/>
    <w:rsid w:val="00670EEC"/>
    <w:rsid w:val="006A1574"/>
    <w:rsid w:val="006F3453"/>
    <w:rsid w:val="006F41DE"/>
    <w:rsid w:val="006F759F"/>
    <w:rsid w:val="007366DC"/>
    <w:rsid w:val="00750575"/>
    <w:rsid w:val="0075568C"/>
    <w:rsid w:val="0076512D"/>
    <w:rsid w:val="00770FBF"/>
    <w:rsid w:val="00780A3B"/>
    <w:rsid w:val="00790A4B"/>
    <w:rsid w:val="00791110"/>
    <w:rsid w:val="007D3241"/>
    <w:rsid w:val="007F2EBC"/>
    <w:rsid w:val="00802C86"/>
    <w:rsid w:val="00805B18"/>
    <w:rsid w:val="00806B17"/>
    <w:rsid w:val="00827E00"/>
    <w:rsid w:val="00854703"/>
    <w:rsid w:val="00867079"/>
    <w:rsid w:val="00871796"/>
    <w:rsid w:val="008A0C19"/>
    <w:rsid w:val="008A14CF"/>
    <w:rsid w:val="00905422"/>
    <w:rsid w:val="00906C92"/>
    <w:rsid w:val="00930626"/>
    <w:rsid w:val="00957888"/>
    <w:rsid w:val="00965335"/>
    <w:rsid w:val="009662AA"/>
    <w:rsid w:val="00970FAE"/>
    <w:rsid w:val="00995AB5"/>
    <w:rsid w:val="00997CA8"/>
    <w:rsid w:val="009C0080"/>
    <w:rsid w:val="00A11E8D"/>
    <w:rsid w:val="00A325F0"/>
    <w:rsid w:val="00A6054F"/>
    <w:rsid w:val="00A626E5"/>
    <w:rsid w:val="00A86712"/>
    <w:rsid w:val="00AD2A48"/>
    <w:rsid w:val="00AE1421"/>
    <w:rsid w:val="00AF2B7A"/>
    <w:rsid w:val="00B1233E"/>
    <w:rsid w:val="00B133B3"/>
    <w:rsid w:val="00B1708A"/>
    <w:rsid w:val="00B569A5"/>
    <w:rsid w:val="00B669FD"/>
    <w:rsid w:val="00B77E29"/>
    <w:rsid w:val="00BA0176"/>
    <w:rsid w:val="00BA0ADF"/>
    <w:rsid w:val="00BB30D3"/>
    <w:rsid w:val="00C34A14"/>
    <w:rsid w:val="00C52469"/>
    <w:rsid w:val="00C80B22"/>
    <w:rsid w:val="00C87E37"/>
    <w:rsid w:val="00C92CD5"/>
    <w:rsid w:val="00CC054A"/>
    <w:rsid w:val="00D00AF4"/>
    <w:rsid w:val="00D25C80"/>
    <w:rsid w:val="00D57493"/>
    <w:rsid w:val="00D82309"/>
    <w:rsid w:val="00DC2955"/>
    <w:rsid w:val="00DE365A"/>
    <w:rsid w:val="00DE7965"/>
    <w:rsid w:val="00E17910"/>
    <w:rsid w:val="00E403AF"/>
    <w:rsid w:val="00E45DFF"/>
    <w:rsid w:val="00E62E4E"/>
    <w:rsid w:val="00E825AB"/>
    <w:rsid w:val="00EC1EA7"/>
    <w:rsid w:val="00EF44AB"/>
    <w:rsid w:val="00F33C95"/>
    <w:rsid w:val="00F52478"/>
    <w:rsid w:val="00F678A9"/>
    <w:rsid w:val="00F82259"/>
    <w:rsid w:val="00FE1B14"/>
    <w:rsid w:val="00FF7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EBA2BCC"/>
  <w15:chartTrackingRefBased/>
  <w15:docId w15:val="{C82D8F6D-BC11-454A-9293-D1AE37873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EA7"/>
    <w:pPr>
      <w:spacing w:after="160" w:line="259" w:lineRule="auto"/>
    </w:pPr>
    <w:rPr>
      <w:rFonts w:ascii="Arial" w:hAnsi="Arial"/>
      <w:sz w:val="24"/>
      <w:szCs w:val="22"/>
      <w:lang w:eastAsia="en-US"/>
    </w:rPr>
  </w:style>
  <w:style w:type="paragraph" w:styleId="Heading1">
    <w:name w:val="heading 1"/>
    <w:basedOn w:val="Normal"/>
    <w:next w:val="Normal"/>
    <w:link w:val="Heading1Char"/>
    <w:autoRedefine/>
    <w:uiPriority w:val="9"/>
    <w:qFormat/>
    <w:rsid w:val="000E09BA"/>
    <w:pPr>
      <w:keepNext/>
      <w:keepLines/>
      <w:spacing w:after="0"/>
      <w:jc w:val="center"/>
      <w:outlineLvl w:val="0"/>
    </w:pPr>
    <w:rPr>
      <w:rFonts w:eastAsia="Times New Roman"/>
      <w:color w:val="006978"/>
      <w:sz w:val="52"/>
      <w:szCs w:val="32"/>
    </w:rPr>
  </w:style>
  <w:style w:type="paragraph" w:styleId="Heading2">
    <w:name w:val="heading 2"/>
    <w:basedOn w:val="Normal"/>
    <w:next w:val="Normal"/>
    <w:link w:val="Heading2Char"/>
    <w:autoRedefine/>
    <w:uiPriority w:val="9"/>
    <w:unhideWhenUsed/>
    <w:qFormat/>
    <w:rsid w:val="00530B27"/>
    <w:pPr>
      <w:keepNext/>
      <w:keepLines/>
      <w:spacing w:before="40" w:after="0"/>
      <w:outlineLvl w:val="1"/>
    </w:pPr>
    <w:rPr>
      <w:rFonts w:eastAsia="Times New Roman"/>
      <w:color w:val="006978"/>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E09BA"/>
    <w:rPr>
      <w:rFonts w:ascii="Arial" w:eastAsia="Times New Roman" w:hAnsi="Arial" w:cs="Times New Roman"/>
      <w:color w:val="006978"/>
      <w:sz w:val="52"/>
      <w:szCs w:val="32"/>
    </w:rPr>
  </w:style>
  <w:style w:type="character" w:customStyle="1" w:styleId="Heading2Char">
    <w:name w:val="Heading 2 Char"/>
    <w:link w:val="Heading2"/>
    <w:uiPriority w:val="9"/>
    <w:rsid w:val="00530B27"/>
    <w:rPr>
      <w:rFonts w:ascii="Arial" w:eastAsia="Times New Roman" w:hAnsi="Arial" w:cs="Times New Roman"/>
      <w:color w:val="006978"/>
      <w:sz w:val="36"/>
      <w:szCs w:val="26"/>
    </w:rPr>
  </w:style>
  <w:style w:type="paragraph" w:styleId="Title">
    <w:name w:val="Title"/>
    <w:basedOn w:val="Normal"/>
    <w:next w:val="Normal"/>
    <w:link w:val="TitleChar"/>
    <w:autoRedefine/>
    <w:qFormat/>
    <w:rsid w:val="00EC1EA7"/>
    <w:pPr>
      <w:spacing w:after="0" w:line="240" w:lineRule="auto"/>
      <w:ind w:left="1304" w:right="1304"/>
      <w:contextualSpacing/>
    </w:pPr>
    <w:rPr>
      <w:rFonts w:eastAsia="Times New Roman"/>
      <w:spacing w:val="-10"/>
      <w:kern w:val="28"/>
      <w:sz w:val="84"/>
      <w:szCs w:val="84"/>
    </w:rPr>
  </w:style>
  <w:style w:type="character" w:customStyle="1" w:styleId="TitleChar">
    <w:name w:val="Title Char"/>
    <w:link w:val="Title"/>
    <w:uiPriority w:val="10"/>
    <w:rsid w:val="00EC1EA7"/>
    <w:rPr>
      <w:rFonts w:ascii="Arial" w:eastAsia="Times New Roman" w:hAnsi="Arial" w:cs="Times New Roman"/>
      <w:spacing w:val="-10"/>
      <w:kern w:val="28"/>
      <w:sz w:val="84"/>
      <w:szCs w:val="84"/>
    </w:rPr>
  </w:style>
  <w:style w:type="paragraph" w:styleId="Header">
    <w:name w:val="header"/>
    <w:basedOn w:val="Normal"/>
    <w:link w:val="HeaderChar"/>
    <w:uiPriority w:val="99"/>
    <w:unhideWhenUsed/>
    <w:rsid w:val="00791110"/>
    <w:pPr>
      <w:tabs>
        <w:tab w:val="center" w:pos="4513"/>
        <w:tab w:val="right" w:pos="9026"/>
      </w:tabs>
      <w:spacing w:after="0" w:line="240" w:lineRule="auto"/>
    </w:pPr>
  </w:style>
  <w:style w:type="character" w:customStyle="1" w:styleId="HeaderChar">
    <w:name w:val="Header Char"/>
    <w:link w:val="Header"/>
    <w:uiPriority w:val="99"/>
    <w:rsid w:val="00791110"/>
    <w:rPr>
      <w:rFonts w:ascii="Arial" w:hAnsi="Arial"/>
      <w:sz w:val="24"/>
    </w:rPr>
  </w:style>
  <w:style w:type="paragraph" w:styleId="Footer">
    <w:name w:val="footer"/>
    <w:basedOn w:val="Normal"/>
    <w:link w:val="FooterChar"/>
    <w:uiPriority w:val="99"/>
    <w:unhideWhenUsed/>
    <w:rsid w:val="00791110"/>
    <w:pPr>
      <w:tabs>
        <w:tab w:val="center" w:pos="4513"/>
        <w:tab w:val="right" w:pos="9026"/>
      </w:tabs>
      <w:spacing w:after="0" w:line="240" w:lineRule="auto"/>
    </w:pPr>
  </w:style>
  <w:style w:type="character" w:customStyle="1" w:styleId="FooterChar">
    <w:name w:val="Footer Char"/>
    <w:link w:val="Footer"/>
    <w:uiPriority w:val="99"/>
    <w:rsid w:val="00791110"/>
    <w:rPr>
      <w:rFonts w:ascii="Arial" w:hAnsi="Arial"/>
      <w:sz w:val="24"/>
    </w:rPr>
  </w:style>
  <w:style w:type="table" w:styleId="TableGrid">
    <w:name w:val="Table Grid"/>
    <w:basedOn w:val="TableNormal"/>
    <w:rsid w:val="00E825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A86712"/>
    <w:rPr>
      <w:color w:val="0563C1"/>
      <w:u w:val="single"/>
    </w:rPr>
  </w:style>
  <w:style w:type="paragraph" w:styleId="ListParagraph">
    <w:name w:val="List Paragraph"/>
    <w:basedOn w:val="Normal"/>
    <w:uiPriority w:val="34"/>
    <w:qFormat/>
    <w:rsid w:val="00871796"/>
    <w:pPr>
      <w:ind w:left="720"/>
      <w:contextualSpacing/>
    </w:pPr>
  </w:style>
  <w:style w:type="paragraph" w:styleId="BodyText">
    <w:name w:val="Body Text"/>
    <w:basedOn w:val="Normal"/>
    <w:link w:val="BodyTextChar"/>
    <w:rsid w:val="00970FAE"/>
    <w:pPr>
      <w:spacing w:after="0" w:line="240" w:lineRule="auto"/>
      <w:jc w:val="both"/>
    </w:pPr>
    <w:rPr>
      <w:rFonts w:ascii="Times New Roman" w:eastAsia="Times New Roman" w:hAnsi="Times New Roman"/>
      <w:sz w:val="22"/>
      <w:szCs w:val="20"/>
    </w:rPr>
  </w:style>
  <w:style w:type="character" w:customStyle="1" w:styleId="BodyTextChar">
    <w:name w:val="Body Text Char"/>
    <w:link w:val="BodyText"/>
    <w:rsid w:val="00970FAE"/>
    <w:rPr>
      <w:rFonts w:ascii="Times New Roman" w:eastAsia="Times New Roman" w:hAnsi="Times New Roman" w:cs="Times New Roman"/>
      <w:szCs w:val="20"/>
    </w:rPr>
  </w:style>
  <w:style w:type="paragraph" w:styleId="BodyText3">
    <w:name w:val="Body Text 3"/>
    <w:basedOn w:val="Normal"/>
    <w:link w:val="BodyText3Char"/>
    <w:rsid w:val="00970FAE"/>
    <w:pPr>
      <w:spacing w:after="0" w:line="240" w:lineRule="auto"/>
      <w:jc w:val="both"/>
    </w:pPr>
    <w:rPr>
      <w:rFonts w:ascii="Times New Roman" w:eastAsia="Times New Roman" w:hAnsi="Times New Roman"/>
      <w:b/>
      <w:i/>
      <w:sz w:val="22"/>
      <w:szCs w:val="20"/>
    </w:rPr>
  </w:style>
  <w:style w:type="character" w:customStyle="1" w:styleId="BodyText3Char">
    <w:name w:val="Body Text 3 Char"/>
    <w:link w:val="BodyText3"/>
    <w:rsid w:val="00970FAE"/>
    <w:rPr>
      <w:rFonts w:ascii="Times New Roman" w:eastAsia="Times New Roman" w:hAnsi="Times New Roman" w:cs="Times New Roman"/>
      <w:b/>
      <w:i/>
      <w:szCs w:val="20"/>
    </w:rPr>
  </w:style>
  <w:style w:type="paragraph" w:styleId="NoSpacing">
    <w:name w:val="No Spacing"/>
    <w:uiPriority w:val="1"/>
    <w:qFormat/>
    <w:rsid w:val="00970FAE"/>
    <w:rPr>
      <w:rFonts w:ascii="Arial" w:hAnsi="Arial"/>
      <w:sz w:val="24"/>
      <w:szCs w:val="22"/>
      <w:lang w:eastAsia="en-US"/>
    </w:rPr>
  </w:style>
  <w:style w:type="table" w:customStyle="1" w:styleId="TableGrid1">
    <w:name w:val="Table Grid1"/>
    <w:basedOn w:val="TableNormal"/>
    <w:next w:val="TableGrid"/>
    <w:uiPriority w:val="39"/>
    <w:rsid w:val="00C87E3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964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preparing-for-the-wider-opening-of-schools-from-1-jun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youtube.com/watch?v=oUo5O1JmLH0" TargetMode="External"/><Relationship Id="rId17" Type="http://schemas.openxmlformats.org/officeDocument/2006/relationships/hyperlink" Target="https://e-bug.eu/" TargetMode="External"/><Relationship Id="rId2" Type="http://schemas.openxmlformats.org/officeDocument/2006/relationships/customXml" Target="../customXml/item2.xml"/><Relationship Id="rId16" Type="http://schemas.openxmlformats.org/officeDocument/2006/relationships/hyperlink" Target="https://www.gov.uk/guidance/coronavirus-covid-19-information-for-the-public"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bug.eu/" TargetMode="External"/><Relationship Id="rId5" Type="http://schemas.openxmlformats.org/officeDocument/2006/relationships/numbering" Target="numbering.xml"/><Relationship Id="rId15" Type="http://schemas.openxmlformats.org/officeDocument/2006/relationships/hyperlink" Target="https://www.gov.uk/government/publications/safe-working-in-education-childcare-and-childrens-social-care"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actions-for-educational-and-childcare-settings-to-prepare-for-wider-opening-from-1-june-202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F0DEA9B16CC94988396ACBF3816628" ma:contentTypeVersion="4" ma:contentTypeDescription="Create a new document." ma:contentTypeScope="" ma:versionID="4fe181d1edf6df46f516693b006506c6">
  <xsd:schema xmlns:xsd="http://www.w3.org/2001/XMLSchema" xmlns:xs="http://www.w3.org/2001/XMLSchema" xmlns:p="http://schemas.microsoft.com/office/2006/metadata/properties" xmlns:ns1="e2b18db5-4724-49a0-a648-5c7fe7f97463" xmlns:ns2="http://schemas.microsoft.com/sharepoint/v3" targetNamespace="http://schemas.microsoft.com/office/2006/metadata/properties" ma:root="true" ma:fieldsID="41ff6c8a43b82502e52ce83e0e772da0" ns1:_="" ns2:_="">
    <xsd:import namespace="e2b18db5-4724-49a0-a648-5c7fe7f97463"/>
    <xsd:import namespace="http://schemas.microsoft.com/sharepoint/v3"/>
    <xsd:element name="properties">
      <xsd:complexType>
        <xsd:sequence>
          <xsd:element name="documentManagement">
            <xsd:complexType>
              <xsd:all>
                <xsd:element ref="ns1:AZ"/>
                <xsd:element ref="ns1:Description_x0020_and_x0020_Link" minOccurs="0"/>
                <xsd:element ref="ns1:Content_x0020_Area" minOccurs="0"/>
                <xsd:element ref="ns2:PublishingStartDate" minOccurs="0"/>
                <xsd:element ref="ns2: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b18db5-4724-49a0-a648-5c7fe7f97463" elementFormDefault="qualified">
    <xsd:import namespace="http://schemas.microsoft.com/office/2006/documentManagement/types"/>
    <xsd:import namespace="http://schemas.microsoft.com/office/infopath/2007/PartnerControls"/>
    <xsd:element name="AZ" ma:index="0" ma:displayName="AZ" ma:format="Dropdown" ma:internalName="AZ">
      <xsd:simpleType>
        <xsd:restriction base="dms:Choice">
          <xsd:enumeration value="A"/>
          <xsd:enumeration value="B"/>
          <xsd:enumeration value="C"/>
          <xsd:enumeration value="D"/>
          <xsd:enumeration value="E"/>
          <xsd:enumeration value="F"/>
          <xsd:enumeration value="G"/>
          <xsd:enumeration value="H"/>
          <xsd:enumeration value="I"/>
          <xsd:enumeration value="J"/>
          <xsd:enumeration value="K"/>
          <xsd:enumeration value="L"/>
          <xsd:enumeration value="M"/>
          <xsd:enumeration value="N"/>
          <xsd:enumeration value="O"/>
          <xsd:enumeration value="P"/>
          <xsd:enumeration value="Q"/>
          <xsd:enumeration value="R"/>
          <xsd:enumeration value="S"/>
          <xsd:enumeration value="T"/>
          <xsd:enumeration value="U"/>
          <xsd:enumeration value="V"/>
          <xsd:enumeration value="W"/>
          <xsd:enumeration value="X"/>
          <xsd:enumeration value="Y"/>
          <xsd:enumeration value="Z"/>
        </xsd:restriction>
      </xsd:simpleType>
    </xsd:element>
    <xsd:element name="Description_x0020_and_x0020_Link" ma:index="3" nillable="true" ma:displayName="Description and Link" ma:internalName="Description_x0020_and_x0020_Link">
      <xsd:simpleType>
        <xsd:restriction base="dms:Note">
          <xsd:maxLength value="255"/>
        </xsd:restriction>
      </xsd:simpleType>
    </xsd:element>
    <xsd:element name="Content_x0020_Area" ma:index="4" nillable="true" ma:displayName="Content Area" ma:internalName="Content_x0020_Area" ma:requiredMultiChoice="true">
      <xsd:complexType>
        <xsd:complexContent>
          <xsd:extension base="dms:MultiChoice">
            <xsd:sequence>
              <xsd:element name="Value" maxOccurs="unbounded" minOccurs="0" nillable="true">
                <xsd:simpleType>
                  <xsd:restriction base="dms:Choice">
                    <xsd:enumeration value="H&amp;S Manual (Bronze)"/>
                    <xsd:enumeration value="School Safety News"/>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2"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escription_x0020_and_x0020_Link xmlns="e2b18db5-4724-49a0-a648-5c7fe7f97463">Risk Assessment -Sample Form</Description_x0020_and_x0020_Link>
    <AZ xmlns="e2b18db5-4724-49a0-a648-5c7fe7f97463">R</AZ>
    <PublishingExpirationDate xmlns="http://schemas.microsoft.com/sharepoint/v3" xsi:nil="true"/>
    <PublishingStartDate xmlns="http://schemas.microsoft.com/sharepoint/v3" xsi:nil="true"/>
    <Content_x0020_Area xmlns="e2b18db5-4724-49a0-a648-5c7fe7f97463">
      <Value>H&amp;S Manual (Bronze)</Value>
    </Content_x0020_Area>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5EC59-25CD-43A1-9A4D-1166472077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b18db5-4724-49a0-a648-5c7fe7f97463"/>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C056F3-821D-4187-A1DE-F03F16277AC0}">
  <ds:schemaRefs>
    <ds:schemaRef ds:uri="http://schemas.microsoft.com/sharepoint/v3/contenttype/forms"/>
  </ds:schemaRefs>
</ds:datastoreItem>
</file>

<file path=customXml/itemProps3.xml><?xml version="1.0" encoding="utf-8"?>
<ds:datastoreItem xmlns:ds="http://schemas.openxmlformats.org/officeDocument/2006/customXml" ds:itemID="{180BBCF3-05CA-42C5-919E-721976124C5A}">
  <ds:schemaRefs>
    <ds:schemaRef ds:uri="http://purl.org/dc/elements/1.1/"/>
    <ds:schemaRef ds:uri="http://schemas.microsoft.com/office/2006/metadata/properties"/>
    <ds:schemaRef ds:uri="e2b18db5-4724-49a0-a648-5c7fe7f97463"/>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30DB2AA9-3BAC-43A1-B670-EBDE78F94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14</Pages>
  <Words>3429</Words>
  <Characters>19551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Risk Assessment -Sample Form</vt:lpstr>
    </vt:vector>
  </TitlesOfParts>
  <Company>SGC</Company>
  <LinksUpToDate>false</LinksUpToDate>
  <CharactersWithSpaces>22935</CharactersWithSpaces>
  <SharedDoc>false</SharedDoc>
  <HLinks>
    <vt:vector size="18" baseType="variant">
      <vt:variant>
        <vt:i4>2883631</vt:i4>
      </vt:variant>
      <vt:variant>
        <vt:i4>6</vt:i4>
      </vt:variant>
      <vt:variant>
        <vt:i4>0</vt:i4>
      </vt:variant>
      <vt:variant>
        <vt:i4>5</vt:i4>
      </vt:variant>
      <vt:variant>
        <vt:lpwstr>http://www.lotcqualitybadge.org.uk/</vt:lpwstr>
      </vt:variant>
      <vt:variant>
        <vt:lpwstr/>
      </vt:variant>
      <vt:variant>
        <vt:i4>2687030</vt:i4>
      </vt:variant>
      <vt:variant>
        <vt:i4>3</vt:i4>
      </vt:variant>
      <vt:variant>
        <vt:i4>0</vt:i4>
      </vt:variant>
      <vt:variant>
        <vt:i4>5</vt:i4>
      </vt:variant>
      <vt:variant>
        <vt:lpwstr>http://lotcqualitybadge.org.uk/home</vt:lpwstr>
      </vt:variant>
      <vt:variant>
        <vt:lpwstr/>
      </vt:variant>
      <vt:variant>
        <vt:i4>1900628</vt:i4>
      </vt:variant>
      <vt:variant>
        <vt:i4>0</vt:i4>
      </vt:variant>
      <vt:variant>
        <vt:i4>0</vt:i4>
      </vt:variant>
      <vt:variant>
        <vt:i4>5</vt:i4>
      </vt:variant>
      <vt:variant>
        <vt:lpwstr>http://www.hse.gov.uk/aala/index.htm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 -Sample Form</dc:title>
  <dc:subject/>
  <dc:creator>Jo Briscombe</dc:creator>
  <cp:keywords/>
  <dc:description/>
  <cp:lastModifiedBy>Paul Smith</cp:lastModifiedBy>
  <cp:revision>11</cp:revision>
  <dcterms:created xsi:type="dcterms:W3CDTF">2020-05-14T18:01:00Z</dcterms:created>
  <dcterms:modified xsi:type="dcterms:W3CDTF">2020-05-19T20:04:00Z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0x0101009CF0DEA9B16CC94988396ACBF3816628</vt:lpwstr>
  </property>
</Properties>
</file>