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04672E" w:rsidRPr="00A00A24" w:rsidTr="00672F25">
        <w:trPr>
          <w:trHeight w:val="416"/>
        </w:trPr>
        <w:tc>
          <w:tcPr>
            <w:tcW w:w="3161" w:type="dxa"/>
            <w:shd w:val="clear" w:color="auto" w:fill="auto"/>
          </w:tcPr>
          <w:p w:rsidR="0004672E" w:rsidRPr="00A00A24" w:rsidRDefault="0004672E" w:rsidP="00672F2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Thursday</w:t>
            </w:r>
          </w:p>
        </w:tc>
      </w:tr>
      <w:tr w:rsidR="0004672E" w:rsidRPr="009656D7" w:rsidTr="00672F25">
        <w:trPr>
          <w:trHeight w:val="276"/>
        </w:trPr>
        <w:tc>
          <w:tcPr>
            <w:tcW w:w="3161" w:type="dxa"/>
            <w:shd w:val="clear" w:color="auto" w:fill="DBDBDB" w:themeFill="accent3" w:themeFillTint="66"/>
          </w:tcPr>
          <w:p w:rsidR="0004672E" w:rsidRPr="009656D7" w:rsidRDefault="0004672E" w:rsidP="00672F2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Odd and Even numbers</w:t>
            </w:r>
          </w:p>
        </w:tc>
      </w:tr>
      <w:tr w:rsidR="0004672E" w:rsidRPr="00DF1170" w:rsidTr="0004672E">
        <w:trPr>
          <w:trHeight w:val="944"/>
        </w:trPr>
        <w:tc>
          <w:tcPr>
            <w:tcW w:w="3161" w:type="dxa"/>
            <w:shd w:val="clear" w:color="auto" w:fill="DBDBDB" w:themeFill="accent3" w:themeFillTint="66"/>
          </w:tcPr>
          <w:p w:rsidR="0004672E" w:rsidRPr="009656D7" w:rsidRDefault="0004672E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04672E" w:rsidRPr="00DF1170" w:rsidRDefault="0004672E" w:rsidP="0004672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F1170">
              <w:rPr>
                <w:rFonts w:ascii="Comic Sans MS" w:hAnsi="Comic Sans MS"/>
                <w:sz w:val="20"/>
                <w:szCs w:val="20"/>
              </w:rPr>
              <w:t>Play ‘race to the number’ game. Place numbers outside or draw in chalk. Call out a number and race to that number.</w:t>
            </w:r>
          </w:p>
          <w:p w:rsidR="0004672E" w:rsidRPr="00DF1170" w:rsidRDefault="0004672E" w:rsidP="0004672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F1170">
              <w:rPr>
                <w:rFonts w:ascii="Comic Sans MS" w:hAnsi="Comic Sans MS"/>
                <w:sz w:val="20"/>
                <w:szCs w:val="20"/>
              </w:rPr>
              <w:t>Play the interactive odds and evens game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F1170">
              <w:rPr>
                <w:rFonts w:ascii="Comic Sans MS" w:hAnsi="Comic Sans MS"/>
                <w:sz w:val="16"/>
                <w:szCs w:val="20"/>
              </w:rPr>
              <w:t>https://www.topmarks.co.uk/learning-to-count/coconut-odd-or-even</w:t>
            </w:r>
            <w:bookmarkStart w:id="0" w:name="_GoBack"/>
            <w:bookmarkEnd w:id="0"/>
          </w:p>
        </w:tc>
      </w:tr>
      <w:tr w:rsidR="0004672E" w:rsidRPr="00013769" w:rsidTr="00672F25">
        <w:trPr>
          <w:trHeight w:val="558"/>
        </w:trPr>
        <w:tc>
          <w:tcPr>
            <w:tcW w:w="3161" w:type="dxa"/>
            <w:shd w:val="clear" w:color="auto" w:fill="DBDBDB" w:themeFill="accent3" w:themeFillTint="66"/>
          </w:tcPr>
          <w:p w:rsidR="0004672E" w:rsidRPr="00013769" w:rsidRDefault="0004672E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odds and evens game. Write numbers 1-20 on a piece of paper and place in a bowl. Take it in turns to choose a number without looking. Ask ‘is it odd or even?’ If it is even you get to keep it! The winner is the person with the most even numbers.</w:t>
            </w: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that if a number is ‘even’ it can be shared ‘evenly’ This means it is fair! Give your child 5 objects. Can they share these evenly into two groups? No because 5 is an odd number! Can you share 4 into even groups? Yes because 4 is even!</w:t>
            </w: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Play the evens sharing game. Pick a number: 2,4,6,8,10,12,14,16,18,20. Find that number of objects e.g.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lego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and share into two groups. Can you share into 3 equal groups? How about 4? Repeat with different examples.</w:t>
            </w: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40B752" wp14:editId="12C56982">
                  <wp:extent cx="1577836" cy="1218650"/>
                  <wp:effectExtent l="0" t="0" r="3810" b="635"/>
                  <wp:docPr id="16" name="Picture 16" descr="Even Odd Poster - Jennilee Miller - TeachersPayTeacher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ven Odd Poster - Jennilee Miller - TeachersPayTeacher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2302" cy="122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672E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6D53DA" wp14:editId="0F36B1CF">
                  <wp:extent cx="1547446" cy="953907"/>
                  <wp:effectExtent l="0" t="0" r="0" b="0"/>
                  <wp:docPr id="17" name="Picture 17" descr="A blog post walking through a teacher's introduction of division using candy and task cards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A blog post walking through a teacher's introduction of division using candy and task cards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693" t="47327" r="3123" b="20642"/>
                          <a:stretch/>
                        </pic:blipFill>
                        <pic:spPr bwMode="auto">
                          <a:xfrm>
                            <a:off x="0" y="0"/>
                            <a:ext cx="1557653" cy="96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4672E" w:rsidRPr="00013769" w:rsidRDefault="0004672E" w:rsidP="00672F2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2491A" w:rsidRDefault="0052491A"/>
    <w:sectPr w:rsidR="0052491A" w:rsidSect="000467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56F45"/>
    <w:multiLevelType w:val="hybridMultilevel"/>
    <w:tmpl w:val="F95CF2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2E"/>
    <w:rsid w:val="0004672E"/>
    <w:rsid w:val="0052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B2A6C6-16A0-4A0D-8DE2-D77C82A1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7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6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6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2020-05-22T09:51:00Z</dcterms:created>
  <dcterms:modified xsi:type="dcterms:W3CDTF">2020-05-22T09:52:00Z</dcterms:modified>
</cp:coreProperties>
</file>