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F7E" w:rsidRDefault="00712B5A">
      <w:pPr>
        <w:rPr>
          <w:b/>
          <w:u w:val="single"/>
        </w:rPr>
      </w:pPr>
      <w:r>
        <w:rPr>
          <w:b/>
          <w:u w:val="single"/>
        </w:rPr>
        <w:t>Year 3/4 Times Tables Activities</w:t>
      </w:r>
    </w:p>
    <w:p w:rsidR="00712B5A" w:rsidRPr="00712B5A" w:rsidRDefault="00712B5A" w:rsidP="00712B5A">
      <w:pPr>
        <w:pStyle w:val="ListParagraph"/>
        <w:numPr>
          <w:ilvl w:val="0"/>
          <w:numId w:val="1"/>
        </w:numPr>
        <w:rPr>
          <w:b/>
        </w:rPr>
      </w:pPr>
      <w:r w:rsidRPr="00712B5A">
        <w:rPr>
          <w:b/>
        </w:rPr>
        <w:t xml:space="preserve">Times Tables </w:t>
      </w:r>
      <w:proofErr w:type="spellStart"/>
      <w:r w:rsidRPr="00712B5A">
        <w:rPr>
          <w:b/>
        </w:rPr>
        <w:t>Rockstars</w:t>
      </w:r>
      <w:proofErr w:type="spellEnd"/>
      <w:r w:rsidRPr="00712B5A">
        <w:rPr>
          <w:b/>
        </w:rPr>
        <w:t xml:space="preserve">: Login and practise your times tables. </w:t>
      </w:r>
    </w:p>
    <w:p w:rsidR="00712B5A" w:rsidRDefault="00712B5A" w:rsidP="00712B5A">
      <w:pPr>
        <w:pStyle w:val="ListParagraph"/>
        <w:numPr>
          <w:ilvl w:val="1"/>
          <w:numId w:val="1"/>
        </w:numPr>
      </w:pPr>
      <w:r>
        <w:t>Use ‘Garage’ to practise the times tables questions and improve the speed of your recall.</w:t>
      </w:r>
    </w:p>
    <w:p w:rsidR="00712B5A" w:rsidRDefault="00712B5A" w:rsidP="00712B5A">
      <w:pPr>
        <w:pStyle w:val="ListParagraph"/>
        <w:numPr>
          <w:ilvl w:val="1"/>
          <w:numId w:val="1"/>
        </w:numPr>
      </w:pPr>
      <w:r>
        <w:t>Use ‘</w:t>
      </w:r>
      <w:proofErr w:type="spellStart"/>
      <w:r>
        <w:t>Soundcheck</w:t>
      </w:r>
      <w:proofErr w:type="spellEnd"/>
      <w:r>
        <w:t>’. There will be 25 questions and 6 seconds will be given to answer each question. This is set out similar to the Multiplication Check that will be carried out in Year 4.</w:t>
      </w:r>
    </w:p>
    <w:p w:rsidR="00712B5A" w:rsidRDefault="00712B5A" w:rsidP="00712B5A">
      <w:pPr>
        <w:pStyle w:val="ListParagraph"/>
        <w:numPr>
          <w:ilvl w:val="1"/>
          <w:numId w:val="1"/>
        </w:numPr>
      </w:pPr>
      <w:r>
        <w:t>Challenge a friend or a teacher on ‘</w:t>
      </w:r>
      <w:proofErr w:type="spellStart"/>
      <w:r>
        <w:t>Rockslam</w:t>
      </w:r>
      <w:proofErr w:type="spellEnd"/>
      <w:r>
        <w:t>’!</w:t>
      </w:r>
    </w:p>
    <w:p w:rsidR="007656A3" w:rsidRPr="007656A3" w:rsidRDefault="007656A3" w:rsidP="007656A3">
      <w:pPr>
        <w:pStyle w:val="ListParagraph"/>
        <w:numPr>
          <w:ilvl w:val="0"/>
          <w:numId w:val="1"/>
        </w:numPr>
      </w:pPr>
      <w:r>
        <w:rPr>
          <w:b/>
        </w:rPr>
        <w:t>Maths Frame</w:t>
      </w:r>
    </w:p>
    <w:p w:rsidR="007656A3" w:rsidRDefault="007656A3" w:rsidP="007656A3">
      <w:pPr>
        <w:pStyle w:val="ListParagraph"/>
        <w:numPr>
          <w:ilvl w:val="1"/>
          <w:numId w:val="1"/>
        </w:numPr>
      </w:pPr>
      <w:r>
        <w:t xml:space="preserve">Follow this link to practise the Multiplication Check: </w:t>
      </w:r>
      <w:hyperlink r:id="rId5" w:history="1">
        <w:r w:rsidRPr="000E7858">
          <w:rPr>
            <w:rStyle w:val="Hyperlink"/>
          </w:rPr>
          <w:t>https://mathsframe.co.uk/en/resources/resource/477/Multiplication-Tables-Check</w:t>
        </w:r>
      </w:hyperlink>
    </w:p>
    <w:p w:rsidR="00712B5A" w:rsidRPr="00712B5A" w:rsidRDefault="00712B5A" w:rsidP="007656A3">
      <w:pPr>
        <w:pStyle w:val="ListParagraph"/>
        <w:numPr>
          <w:ilvl w:val="0"/>
          <w:numId w:val="1"/>
        </w:numPr>
      </w:pPr>
      <w:r>
        <w:t xml:space="preserve"> </w:t>
      </w:r>
      <w:r w:rsidRPr="007656A3">
        <w:rPr>
          <w:b/>
        </w:rPr>
        <w:t xml:space="preserve">Mr. </w:t>
      </w:r>
      <w:proofErr w:type="spellStart"/>
      <w:r w:rsidRPr="007656A3">
        <w:rPr>
          <w:b/>
        </w:rPr>
        <w:t>Demaio’s</w:t>
      </w:r>
      <w:proofErr w:type="spellEnd"/>
      <w:r w:rsidRPr="007656A3">
        <w:rPr>
          <w:b/>
        </w:rPr>
        <w:t xml:space="preserve"> Times Tables Songs.</w:t>
      </w:r>
    </w:p>
    <w:p w:rsidR="00712B5A" w:rsidRDefault="00712B5A" w:rsidP="00712B5A">
      <w:pPr>
        <w:pStyle w:val="ListParagraph"/>
        <w:numPr>
          <w:ilvl w:val="1"/>
          <w:numId w:val="1"/>
        </w:numPr>
      </w:pPr>
      <w:r>
        <w:t xml:space="preserve">Please follow this link to access Times Tables songs. You might recognise some of them! </w:t>
      </w:r>
      <w:hyperlink r:id="rId6" w:history="1">
        <w:r w:rsidRPr="000E7858">
          <w:rPr>
            <w:rStyle w:val="Hyperlink"/>
          </w:rPr>
          <w:t>https://www.youtube.com/playlist?list=PLb7Q5jsm9eh_fdDPQmVpyp4XRu-raUbHc</w:t>
        </w:r>
      </w:hyperlink>
    </w:p>
    <w:p w:rsidR="00712B5A" w:rsidRPr="007656A3" w:rsidRDefault="007656A3" w:rsidP="00712B5A">
      <w:pPr>
        <w:pStyle w:val="ListParagraph"/>
        <w:numPr>
          <w:ilvl w:val="0"/>
          <w:numId w:val="1"/>
        </w:numPr>
      </w:pPr>
      <w:r>
        <w:rPr>
          <w:b/>
        </w:rPr>
        <w:t>Chant times tables out!</w:t>
      </w:r>
    </w:p>
    <w:p w:rsidR="007656A3" w:rsidRDefault="00003180" w:rsidP="007656A3">
      <w:pPr>
        <w:pStyle w:val="ListParagraph"/>
        <w:numPr>
          <w:ilvl w:val="1"/>
          <w:numId w:val="1"/>
        </w:numPr>
      </w:pPr>
      <w:r>
        <w:t>1 x 3 is 3, 2 x 3 is 6, 3 x 3 is</w:t>
      </w:r>
      <w:r w:rsidR="007656A3">
        <w:t xml:space="preserve"> 9 </w:t>
      </w:r>
      <w:proofErr w:type="spellStart"/>
      <w:r w:rsidR="007656A3">
        <w:t>etc</w:t>
      </w:r>
      <w:proofErr w:type="spellEnd"/>
    </w:p>
    <w:p w:rsidR="007656A3" w:rsidRPr="007656A3" w:rsidRDefault="007656A3" w:rsidP="007656A3">
      <w:pPr>
        <w:pStyle w:val="ListParagraph"/>
        <w:numPr>
          <w:ilvl w:val="0"/>
          <w:numId w:val="1"/>
        </w:numPr>
      </w:pPr>
      <w:r>
        <w:rPr>
          <w:b/>
        </w:rPr>
        <w:t>Write how you can represent a multiplication calculation.</w:t>
      </w:r>
    </w:p>
    <w:p w:rsidR="007656A3" w:rsidRDefault="007656A3" w:rsidP="007656A3">
      <w:pPr>
        <w:pStyle w:val="ListParagraph"/>
        <w:numPr>
          <w:ilvl w:val="1"/>
          <w:numId w:val="1"/>
        </w:numPr>
      </w:pPr>
      <w:r>
        <w:t>For example, for 5 x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2053"/>
        <w:gridCol w:w="2808"/>
        <w:gridCol w:w="1798"/>
      </w:tblGrid>
      <w:tr w:rsidR="00AD617C" w:rsidTr="00AD617C">
        <w:trPr>
          <w:trHeight w:val="1126"/>
        </w:trPr>
        <w:tc>
          <w:tcPr>
            <w:tcW w:w="2192" w:type="dxa"/>
          </w:tcPr>
          <w:p w:rsidR="000B733B" w:rsidRDefault="000B733B" w:rsidP="007656A3">
            <w:pPr>
              <w:rPr>
                <w:b/>
              </w:rPr>
            </w:pPr>
            <w:r>
              <w:rPr>
                <w:b/>
              </w:rPr>
              <w:t>Commutative Law</w:t>
            </w:r>
          </w:p>
          <w:p w:rsidR="000B733B" w:rsidRDefault="000B733B" w:rsidP="007656A3">
            <w:r>
              <w:t>5 x 3 = 15</w:t>
            </w:r>
          </w:p>
          <w:p w:rsidR="000B733B" w:rsidRPr="007656A3" w:rsidRDefault="000B733B" w:rsidP="007656A3">
            <w:r>
              <w:t>3 x 5 = 15</w:t>
            </w:r>
          </w:p>
        </w:tc>
        <w:tc>
          <w:tcPr>
            <w:tcW w:w="2034" w:type="dxa"/>
          </w:tcPr>
          <w:p w:rsidR="000B733B" w:rsidRDefault="000B733B" w:rsidP="007656A3">
            <w:pPr>
              <w:rPr>
                <w:b/>
              </w:rPr>
            </w:pPr>
            <w:r>
              <w:rPr>
                <w:b/>
              </w:rPr>
              <w:t>As Division Questions</w:t>
            </w:r>
          </w:p>
          <w:p w:rsidR="000B733B" w:rsidRDefault="000B733B" w:rsidP="007656A3">
            <w:pPr>
              <w:rPr>
                <w:rFonts w:cstheme="minorHAnsi"/>
              </w:rPr>
            </w:pPr>
            <w:r>
              <w:t xml:space="preserve">15 </w:t>
            </w:r>
            <w:r>
              <w:rPr>
                <w:rFonts w:cstheme="minorHAnsi"/>
              </w:rPr>
              <w:t>÷ 3 = 5</w:t>
            </w:r>
          </w:p>
          <w:p w:rsidR="000B733B" w:rsidRPr="007656A3" w:rsidRDefault="000B733B" w:rsidP="007656A3">
            <w:r>
              <w:rPr>
                <w:rFonts w:cstheme="minorHAnsi"/>
              </w:rPr>
              <w:t>15 ÷ 5 = 3</w:t>
            </w:r>
          </w:p>
        </w:tc>
        <w:tc>
          <w:tcPr>
            <w:tcW w:w="2946" w:type="dxa"/>
          </w:tcPr>
          <w:p w:rsidR="000B733B" w:rsidRDefault="00513197" w:rsidP="007656A3">
            <w:pPr>
              <w:rPr>
                <w:b/>
              </w:rPr>
            </w:pPr>
            <w:r>
              <w:rPr>
                <w:b/>
              </w:rPr>
              <w:t>Repeated Addi</w:t>
            </w:r>
            <w:bookmarkStart w:id="0" w:name="_GoBack"/>
            <w:bookmarkEnd w:id="0"/>
            <w:r w:rsidR="000B733B">
              <w:rPr>
                <w:b/>
              </w:rPr>
              <w:t>tion</w:t>
            </w:r>
          </w:p>
          <w:p w:rsidR="000B733B" w:rsidRDefault="000B733B" w:rsidP="007656A3">
            <w:r>
              <w:t>5 + 5 + 5 = 15</w:t>
            </w:r>
          </w:p>
          <w:p w:rsidR="000B733B" w:rsidRPr="007656A3" w:rsidRDefault="000B733B" w:rsidP="007656A3">
            <w:r>
              <w:t>3 + 3 + 3 + 3 + 3 = 15</w:t>
            </w:r>
          </w:p>
        </w:tc>
        <w:tc>
          <w:tcPr>
            <w:tcW w:w="1844" w:type="dxa"/>
            <w:vMerge w:val="restart"/>
          </w:tcPr>
          <w:p w:rsidR="000B733B" w:rsidRDefault="000B733B" w:rsidP="007656A3">
            <w:pPr>
              <w:rPr>
                <w:b/>
              </w:rPr>
            </w:pPr>
            <w:r>
              <w:rPr>
                <w:b/>
              </w:rPr>
              <w:t>As an array</w:t>
            </w:r>
          </w:p>
          <w:tbl>
            <w:tblPr>
              <w:tblStyle w:val="TableGrid"/>
              <w:tblW w:w="82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"/>
              <w:gridCol w:w="317"/>
              <w:gridCol w:w="316"/>
              <w:gridCol w:w="316"/>
              <w:gridCol w:w="316"/>
            </w:tblGrid>
            <w:tr w:rsidR="00AD617C" w:rsidTr="00AD617C">
              <w:trPr>
                <w:trHeight w:val="201"/>
              </w:trPr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</w:tr>
            <w:tr w:rsidR="00AD617C" w:rsidTr="00AD617C">
              <w:trPr>
                <w:trHeight w:val="210"/>
              </w:trPr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</w:tr>
            <w:tr w:rsidR="00AD617C" w:rsidTr="00AD617C">
              <w:trPr>
                <w:trHeight w:val="201"/>
              </w:trPr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16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</w:tr>
          </w:tbl>
          <w:p w:rsidR="000B733B" w:rsidRPr="000B733B" w:rsidRDefault="000B733B" w:rsidP="000B733B">
            <w:pPr>
              <w:jc w:val="center"/>
            </w:pPr>
            <w:r w:rsidRPr="000B733B">
              <w:t xml:space="preserve">3 x </w:t>
            </w:r>
            <w:r>
              <w:t>5 = 15</w:t>
            </w:r>
          </w:p>
          <w:tbl>
            <w:tblPr>
              <w:tblStyle w:val="TableGrid"/>
              <w:tblW w:w="82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26"/>
              <w:gridCol w:w="326"/>
              <w:gridCol w:w="326"/>
            </w:tblGrid>
            <w:tr w:rsidR="000B733B" w:rsidTr="00AD617C">
              <w:trPr>
                <w:trHeight w:val="201"/>
              </w:trPr>
              <w:tc>
                <w:tcPr>
                  <w:tcW w:w="27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276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276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</w:tr>
            <w:tr w:rsidR="000B733B" w:rsidTr="00AD617C">
              <w:trPr>
                <w:trHeight w:val="210"/>
              </w:trPr>
              <w:tc>
                <w:tcPr>
                  <w:tcW w:w="27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276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276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</w:tr>
            <w:tr w:rsidR="000B733B" w:rsidTr="00AD617C">
              <w:trPr>
                <w:trHeight w:val="201"/>
              </w:trPr>
              <w:tc>
                <w:tcPr>
                  <w:tcW w:w="27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276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276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</w:tr>
            <w:tr w:rsidR="000B733B" w:rsidTr="00AD617C">
              <w:trPr>
                <w:trHeight w:val="210"/>
              </w:trPr>
              <w:tc>
                <w:tcPr>
                  <w:tcW w:w="27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276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276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</w:tr>
            <w:tr w:rsidR="000B733B" w:rsidTr="00AD617C">
              <w:trPr>
                <w:trHeight w:val="201"/>
              </w:trPr>
              <w:tc>
                <w:tcPr>
                  <w:tcW w:w="275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276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  <w:tc>
                <w:tcPr>
                  <w:tcW w:w="276" w:type="dxa"/>
                </w:tcPr>
                <w:p w:rsidR="000B733B" w:rsidRDefault="000B733B" w:rsidP="000B73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</w:t>
                  </w:r>
                </w:p>
              </w:tc>
            </w:tr>
          </w:tbl>
          <w:p w:rsidR="000B733B" w:rsidRPr="000B733B" w:rsidRDefault="000B733B" w:rsidP="000B733B">
            <w:pPr>
              <w:jc w:val="center"/>
            </w:pPr>
            <w:r w:rsidRPr="000B733B">
              <w:t>5 x 3 = 15</w:t>
            </w:r>
          </w:p>
        </w:tc>
      </w:tr>
      <w:tr w:rsidR="00AD617C" w:rsidTr="00AD617C">
        <w:trPr>
          <w:trHeight w:val="1126"/>
        </w:trPr>
        <w:tc>
          <w:tcPr>
            <w:tcW w:w="1517" w:type="dxa"/>
          </w:tcPr>
          <w:p w:rsidR="000B733B" w:rsidRDefault="000B733B" w:rsidP="007656A3">
            <w:pPr>
              <w:rPr>
                <w:b/>
              </w:rPr>
            </w:pPr>
            <w:r>
              <w:rPr>
                <w:b/>
              </w:rPr>
              <w:t>Use Measures</w:t>
            </w:r>
          </w:p>
          <w:p w:rsidR="000B733B" w:rsidRDefault="000B733B" w:rsidP="007656A3">
            <w:r>
              <w:t>3p x 5 = 15p</w:t>
            </w:r>
          </w:p>
          <w:p w:rsidR="000B733B" w:rsidRDefault="000B733B" w:rsidP="007656A3">
            <w:r>
              <w:t>£5 x 3 = £15</w:t>
            </w:r>
          </w:p>
          <w:p w:rsidR="000B733B" w:rsidRDefault="000B733B" w:rsidP="007656A3">
            <w:pPr>
              <w:rPr>
                <w:rFonts w:cstheme="minorHAnsi"/>
              </w:rPr>
            </w:pPr>
            <w:r>
              <w:t xml:space="preserve">15cm </w:t>
            </w:r>
            <w:r>
              <w:rPr>
                <w:rFonts w:cstheme="minorHAnsi"/>
              </w:rPr>
              <w:t>÷ 5 = 3cm</w:t>
            </w:r>
          </w:p>
          <w:p w:rsidR="000B733B" w:rsidRPr="000B733B" w:rsidRDefault="000B733B" w:rsidP="007656A3">
            <w:r>
              <w:rPr>
                <w:rFonts w:cstheme="minorHAnsi"/>
              </w:rPr>
              <w:t>15ml ÷ 3 = 5ml</w:t>
            </w:r>
          </w:p>
        </w:tc>
        <w:tc>
          <w:tcPr>
            <w:tcW w:w="1621" w:type="dxa"/>
          </w:tcPr>
          <w:p w:rsidR="000B733B" w:rsidRDefault="000B733B" w:rsidP="007656A3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994D30B" wp14:editId="0D71427D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192405</wp:posOffset>
                      </wp:positionV>
                      <wp:extent cx="198120" cy="190500"/>
                      <wp:effectExtent l="19050" t="19050" r="30480" b="19050"/>
                      <wp:wrapNone/>
                      <wp:docPr id="8" name="Isosceles Tri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905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33CB75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8" o:spid="_x0000_s1026" type="#_x0000_t5" style="position:absolute;margin-left:-4.95pt;margin-top:15.15pt;width:15.6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" fillcolor="#5b9bd5 [3204]" strokecolor="#1f4d78 [1604]" strokeweight="1pt"/>
                  </w:pict>
                </mc:Fallback>
              </mc:AlternateContent>
            </w:r>
            <w:r>
              <w:rPr>
                <w:b/>
              </w:rPr>
              <w:t>Use Shapes</w:t>
            </w:r>
          </w:p>
          <w:p w:rsidR="000B733B" w:rsidRDefault="000B733B" w:rsidP="007656A3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0F5470D" wp14:editId="4CB39DA1">
                      <wp:simplePos x="0" y="0"/>
                      <wp:positionH relativeFrom="column">
                        <wp:posOffset>162560</wp:posOffset>
                      </wp:positionH>
                      <wp:positionV relativeFrom="paragraph">
                        <wp:posOffset>22860</wp:posOffset>
                      </wp:positionV>
                      <wp:extent cx="198120" cy="190500"/>
                      <wp:effectExtent l="19050" t="19050" r="30480" b="19050"/>
                      <wp:wrapNone/>
                      <wp:docPr id="9" name="Isosceles Tri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905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7F18AD" id="Isosceles Triangle 9" o:spid="_x0000_s1026" type="#_x0000_t5" style="position:absolute;margin-left:12.8pt;margin-top:1.8pt;width:15.6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" fillcolor="#5b9bd5 [3204]" strokecolor="#1f4d78 [1604]" strokeweight="1pt"/>
                  </w:pict>
                </mc:Fallback>
              </mc:AlternateContent>
            </w: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0F5470D" wp14:editId="4CB39DA1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22860</wp:posOffset>
                      </wp:positionV>
                      <wp:extent cx="198120" cy="190500"/>
                      <wp:effectExtent l="19050" t="19050" r="30480" b="19050"/>
                      <wp:wrapNone/>
                      <wp:docPr id="10" name="Isosceles Tri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905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9BC471" id="Isosceles Triangle 10" o:spid="_x0000_s1026" type="#_x0000_t5" style="position:absolute;margin-left:30.8pt;margin-top:1.8pt;width:15.6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" fillcolor="#5b9bd5 [3204]" strokecolor="#1f4d78 [1604]" strokeweight="1pt"/>
                  </w:pict>
                </mc:Fallback>
              </mc:AlternateContent>
            </w: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0F5470D" wp14:editId="4CB39DA1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22860</wp:posOffset>
                      </wp:positionV>
                      <wp:extent cx="198120" cy="190500"/>
                      <wp:effectExtent l="19050" t="19050" r="30480" b="19050"/>
                      <wp:wrapNone/>
                      <wp:docPr id="11" name="Isosceles Tri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905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D2DA71" id="Isosceles Triangle 11" o:spid="_x0000_s1026" type="#_x0000_t5" style="position:absolute;margin-left:50pt;margin-top:1.8pt;width:15.6pt;height: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" fillcolor="#5b9bd5 [3204]" strokecolor="#1f4d78 [1604]" strokeweight="1pt"/>
                  </w:pict>
                </mc:Fallback>
              </mc:AlternateContent>
            </w: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0F5470D" wp14:editId="4CB39DA1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22860</wp:posOffset>
                      </wp:positionV>
                      <wp:extent cx="198120" cy="190500"/>
                      <wp:effectExtent l="19050" t="19050" r="30480" b="19050"/>
                      <wp:wrapNone/>
                      <wp:docPr id="12" name="Isosceles Tri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905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46D383" id="Isosceles Triangle 12" o:spid="_x0000_s1026" type="#_x0000_t5" style="position:absolute;margin-left:71pt;margin-top:1.8pt;width:15.6pt;height: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" fillcolor="#5b9bd5 [3204]" strokecolor="#1f4d78 [1604]" strokeweight="1pt"/>
                  </w:pict>
                </mc:Fallback>
              </mc:AlternateContent>
            </w:r>
          </w:p>
          <w:p w:rsidR="000B733B" w:rsidRDefault="000B733B" w:rsidP="007656A3">
            <w:pPr>
              <w:rPr>
                <w:b/>
              </w:rPr>
            </w:pPr>
          </w:p>
          <w:p w:rsidR="000B733B" w:rsidRDefault="000B733B" w:rsidP="007656A3">
            <w:r>
              <w:t>5 triangles. A triangle has 3 sides.</w:t>
            </w:r>
          </w:p>
          <w:p w:rsidR="000B733B" w:rsidRDefault="000B733B" w:rsidP="007656A3">
            <w:pPr>
              <w:rPr>
                <w:b/>
              </w:rPr>
            </w:pPr>
            <w:r>
              <w:t>5 x 3 = 15.</w:t>
            </w:r>
          </w:p>
        </w:tc>
        <w:tc>
          <w:tcPr>
            <w:tcW w:w="1322" w:type="dxa"/>
          </w:tcPr>
          <w:p w:rsidR="000B733B" w:rsidRDefault="000B733B" w:rsidP="007656A3">
            <w:pPr>
              <w:rPr>
                <w:b/>
              </w:rPr>
            </w:pPr>
            <w:r>
              <w:rPr>
                <w:b/>
              </w:rPr>
              <w:t>Grouping</w:t>
            </w:r>
          </w:p>
          <w:tbl>
            <w:tblPr>
              <w:tblStyle w:val="TableGrid"/>
              <w:tblW w:w="1184" w:type="dxa"/>
              <w:tblLook w:val="04A0" w:firstRow="1" w:lastRow="0" w:firstColumn="1" w:lastColumn="0" w:noHBand="0" w:noVBand="1"/>
            </w:tblPr>
            <w:tblGrid>
              <w:gridCol w:w="517"/>
              <w:gridCol w:w="517"/>
              <w:gridCol w:w="516"/>
              <w:gridCol w:w="516"/>
              <w:gridCol w:w="516"/>
            </w:tblGrid>
            <w:tr w:rsidR="00AD617C" w:rsidTr="00AD617C">
              <w:trPr>
                <w:trHeight w:val="613"/>
              </w:trPr>
              <w:tc>
                <w:tcPr>
                  <w:tcW w:w="236" w:type="dxa"/>
                </w:tcPr>
                <w:p w:rsidR="00AD617C" w:rsidRDefault="00AD617C" w:rsidP="007656A3">
                  <w:pPr>
                    <w:rPr>
                      <w:b/>
                    </w:rPr>
                  </w:pPr>
                  <w:r>
                    <w:rPr>
                      <w:b/>
                    </w:rPr>
                    <w:t>***</w:t>
                  </w:r>
                </w:p>
              </w:tc>
              <w:tc>
                <w:tcPr>
                  <w:tcW w:w="237" w:type="dxa"/>
                </w:tcPr>
                <w:p w:rsidR="00AD617C" w:rsidRDefault="00AD617C" w:rsidP="007656A3">
                  <w:pPr>
                    <w:rPr>
                      <w:b/>
                    </w:rPr>
                  </w:pPr>
                  <w:r>
                    <w:rPr>
                      <w:b/>
                    </w:rPr>
                    <w:t>***</w:t>
                  </w:r>
                </w:p>
              </w:tc>
              <w:tc>
                <w:tcPr>
                  <w:tcW w:w="237" w:type="dxa"/>
                </w:tcPr>
                <w:p w:rsidR="00AD617C" w:rsidRDefault="00AD617C" w:rsidP="007656A3">
                  <w:pPr>
                    <w:rPr>
                      <w:b/>
                    </w:rPr>
                  </w:pPr>
                  <w:r>
                    <w:rPr>
                      <w:b/>
                    </w:rPr>
                    <w:t>***</w:t>
                  </w:r>
                </w:p>
              </w:tc>
              <w:tc>
                <w:tcPr>
                  <w:tcW w:w="237" w:type="dxa"/>
                </w:tcPr>
                <w:p w:rsidR="00AD617C" w:rsidRDefault="00AD617C" w:rsidP="007656A3">
                  <w:pPr>
                    <w:rPr>
                      <w:b/>
                    </w:rPr>
                  </w:pPr>
                  <w:r>
                    <w:rPr>
                      <w:b/>
                    </w:rPr>
                    <w:t>***</w:t>
                  </w:r>
                </w:p>
              </w:tc>
              <w:tc>
                <w:tcPr>
                  <w:tcW w:w="237" w:type="dxa"/>
                </w:tcPr>
                <w:p w:rsidR="00AD617C" w:rsidRDefault="00AD617C" w:rsidP="007656A3">
                  <w:pPr>
                    <w:rPr>
                      <w:b/>
                    </w:rPr>
                  </w:pPr>
                  <w:r>
                    <w:rPr>
                      <w:b/>
                    </w:rPr>
                    <w:t>***</w:t>
                  </w:r>
                </w:p>
              </w:tc>
            </w:tr>
          </w:tbl>
          <w:p w:rsidR="00AD617C" w:rsidRPr="00AD617C" w:rsidRDefault="00AD617C" w:rsidP="00AD617C">
            <w:pPr>
              <w:jc w:val="center"/>
            </w:pPr>
            <w:r>
              <w:t>5 x 3 = 15</w:t>
            </w:r>
          </w:p>
          <w:tbl>
            <w:tblPr>
              <w:tblStyle w:val="TableGrid"/>
              <w:tblW w:w="1185" w:type="dxa"/>
              <w:tblLook w:val="04A0" w:firstRow="1" w:lastRow="0" w:firstColumn="1" w:lastColumn="0" w:noHBand="0" w:noVBand="1"/>
            </w:tblPr>
            <w:tblGrid>
              <w:gridCol w:w="764"/>
              <w:gridCol w:w="764"/>
              <w:gridCol w:w="764"/>
            </w:tblGrid>
            <w:tr w:rsidR="00AD617C" w:rsidTr="00AD617C">
              <w:trPr>
                <w:trHeight w:val="403"/>
              </w:trPr>
              <w:tc>
                <w:tcPr>
                  <w:tcW w:w="395" w:type="dxa"/>
                </w:tcPr>
                <w:p w:rsidR="00AD617C" w:rsidRDefault="00AD617C" w:rsidP="00AD617C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*****</w:t>
                  </w:r>
                </w:p>
              </w:tc>
              <w:tc>
                <w:tcPr>
                  <w:tcW w:w="395" w:type="dxa"/>
                </w:tcPr>
                <w:p w:rsidR="00AD617C" w:rsidRDefault="00AD617C" w:rsidP="00AD617C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*****</w:t>
                  </w:r>
                </w:p>
              </w:tc>
              <w:tc>
                <w:tcPr>
                  <w:tcW w:w="395" w:type="dxa"/>
                </w:tcPr>
                <w:p w:rsidR="00AD617C" w:rsidRDefault="00AD617C" w:rsidP="00AD617C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*****</w:t>
                  </w:r>
                </w:p>
              </w:tc>
            </w:tr>
          </w:tbl>
          <w:p w:rsidR="000B733B" w:rsidRPr="00AD617C" w:rsidRDefault="00AD617C" w:rsidP="00AD617C">
            <w:pPr>
              <w:jc w:val="center"/>
            </w:pPr>
            <w:r w:rsidRPr="00AD617C">
              <w:t>3 x 5 = 15</w:t>
            </w:r>
          </w:p>
        </w:tc>
        <w:tc>
          <w:tcPr>
            <w:tcW w:w="958" w:type="dxa"/>
            <w:vMerge/>
          </w:tcPr>
          <w:p w:rsidR="000B733B" w:rsidRDefault="000B733B" w:rsidP="007656A3">
            <w:pPr>
              <w:rPr>
                <w:b/>
              </w:rPr>
            </w:pPr>
          </w:p>
        </w:tc>
      </w:tr>
      <w:tr w:rsidR="00AD617C" w:rsidTr="00757FA1">
        <w:trPr>
          <w:trHeight w:val="1126"/>
        </w:trPr>
        <w:tc>
          <w:tcPr>
            <w:tcW w:w="3138" w:type="dxa"/>
            <w:gridSpan w:val="2"/>
          </w:tcPr>
          <w:p w:rsidR="00AD617C" w:rsidRDefault="00AD617C" w:rsidP="007656A3">
            <w:pPr>
              <w:rPr>
                <w:b/>
              </w:rPr>
            </w:pPr>
            <w:r>
              <w:rPr>
                <w:b/>
              </w:rPr>
              <w:t>Skip Counting</w:t>
            </w:r>
          </w:p>
          <w:p w:rsidR="00AD617C" w:rsidRDefault="00AD617C" w:rsidP="007656A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08C285" wp14:editId="1A1B7556">
                  <wp:extent cx="2545080" cy="1024890"/>
                  <wp:effectExtent l="0" t="0" r="762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5080" cy="1024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D617C" w:rsidRDefault="00AD617C" w:rsidP="00AD617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5 x 3 = 15</w:t>
            </w:r>
          </w:p>
          <w:p w:rsidR="00AD617C" w:rsidRDefault="00AD617C" w:rsidP="00AD617C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9B2B04" wp14:editId="05CE11FF">
                  <wp:extent cx="2904490" cy="1000760"/>
                  <wp:effectExtent l="0" t="0" r="0" b="889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490" cy="100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D617C" w:rsidRPr="00AD617C" w:rsidRDefault="00AD617C" w:rsidP="00AD617C">
            <w:pPr>
              <w:jc w:val="center"/>
              <w:rPr>
                <w:noProof/>
                <w:lang w:eastAsia="en-GB"/>
              </w:rPr>
            </w:pPr>
            <w:r w:rsidRPr="00AD617C">
              <w:t>3 x 5 = 15</w:t>
            </w:r>
          </w:p>
        </w:tc>
        <w:tc>
          <w:tcPr>
            <w:tcW w:w="4790" w:type="dxa"/>
            <w:gridSpan w:val="2"/>
          </w:tcPr>
          <w:p w:rsidR="00AD617C" w:rsidRDefault="00AD617C" w:rsidP="00AD617C">
            <w:pPr>
              <w:rPr>
                <w:b/>
              </w:rPr>
            </w:pPr>
            <w:r>
              <w:rPr>
                <w:b/>
              </w:rPr>
              <w:t>Bar Model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"/>
              <w:gridCol w:w="876"/>
              <w:gridCol w:w="876"/>
              <w:gridCol w:w="876"/>
              <w:gridCol w:w="876"/>
            </w:tblGrid>
            <w:tr w:rsidR="00AD617C" w:rsidTr="00DD625C">
              <w:tc>
                <w:tcPr>
                  <w:tcW w:w="4380" w:type="dxa"/>
                  <w:gridSpan w:val="5"/>
                </w:tcPr>
                <w:p w:rsidR="00AD617C" w:rsidRDefault="00AD617C" w:rsidP="00AD617C">
                  <w:pPr>
                    <w:jc w:val="center"/>
                  </w:pPr>
                  <w:r>
                    <w:t>15</w:t>
                  </w:r>
                </w:p>
              </w:tc>
            </w:tr>
            <w:tr w:rsidR="00AD617C" w:rsidTr="00AD617C">
              <w:tc>
                <w:tcPr>
                  <w:tcW w:w="876" w:type="dxa"/>
                </w:tcPr>
                <w:p w:rsidR="00AD617C" w:rsidRDefault="00AD617C" w:rsidP="00AD617C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76" w:type="dxa"/>
                </w:tcPr>
                <w:p w:rsidR="00AD617C" w:rsidRDefault="00AD617C" w:rsidP="00AD617C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76" w:type="dxa"/>
                </w:tcPr>
                <w:p w:rsidR="00AD617C" w:rsidRDefault="00AD617C" w:rsidP="00AD617C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76" w:type="dxa"/>
                </w:tcPr>
                <w:p w:rsidR="00AD617C" w:rsidRDefault="00AD617C" w:rsidP="00AD617C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76" w:type="dxa"/>
                </w:tcPr>
                <w:p w:rsidR="00AD617C" w:rsidRDefault="00AD617C" w:rsidP="00AD617C">
                  <w:pPr>
                    <w:jc w:val="center"/>
                  </w:pPr>
                  <w:r>
                    <w:t>3</w:t>
                  </w:r>
                </w:p>
              </w:tc>
            </w:tr>
          </w:tbl>
          <w:p w:rsidR="00AD617C" w:rsidRDefault="00AD617C" w:rsidP="00AD617C">
            <w:pPr>
              <w:jc w:val="center"/>
            </w:pPr>
            <w:r>
              <w:t>5 x 3 = 15</w:t>
            </w:r>
          </w:p>
          <w:p w:rsidR="00AD617C" w:rsidRDefault="00AD617C" w:rsidP="00AD617C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60"/>
              <w:gridCol w:w="1460"/>
              <w:gridCol w:w="1460"/>
            </w:tblGrid>
            <w:tr w:rsidR="00AD617C" w:rsidTr="00E91D65">
              <w:tc>
                <w:tcPr>
                  <w:tcW w:w="4380" w:type="dxa"/>
                  <w:gridSpan w:val="3"/>
                </w:tcPr>
                <w:p w:rsidR="00AD617C" w:rsidRDefault="00AD617C" w:rsidP="00AD617C">
                  <w:pPr>
                    <w:jc w:val="center"/>
                  </w:pPr>
                  <w:r>
                    <w:t>15</w:t>
                  </w:r>
                </w:p>
              </w:tc>
            </w:tr>
            <w:tr w:rsidR="00AD617C" w:rsidTr="00AD617C">
              <w:tc>
                <w:tcPr>
                  <w:tcW w:w="1460" w:type="dxa"/>
                </w:tcPr>
                <w:p w:rsidR="00AD617C" w:rsidRDefault="00AD617C" w:rsidP="00AD617C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1460" w:type="dxa"/>
                </w:tcPr>
                <w:p w:rsidR="00AD617C" w:rsidRDefault="00AD617C" w:rsidP="00AD617C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1460" w:type="dxa"/>
                </w:tcPr>
                <w:p w:rsidR="00AD617C" w:rsidRDefault="00AD617C" w:rsidP="00AD617C">
                  <w:pPr>
                    <w:jc w:val="center"/>
                  </w:pPr>
                  <w:r>
                    <w:t>5</w:t>
                  </w:r>
                </w:p>
              </w:tc>
            </w:tr>
          </w:tbl>
          <w:p w:rsidR="00AD617C" w:rsidRPr="00AD617C" w:rsidRDefault="00AD617C" w:rsidP="00AD617C">
            <w:pPr>
              <w:jc w:val="center"/>
            </w:pPr>
            <w:r>
              <w:t>3 x 5 = 15</w:t>
            </w:r>
          </w:p>
        </w:tc>
      </w:tr>
    </w:tbl>
    <w:p w:rsidR="007656A3" w:rsidRPr="00712B5A" w:rsidRDefault="007656A3" w:rsidP="007656A3"/>
    <w:sectPr w:rsidR="007656A3" w:rsidRPr="00712B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8601D"/>
    <w:multiLevelType w:val="hybridMultilevel"/>
    <w:tmpl w:val="1938FCC0"/>
    <w:lvl w:ilvl="0" w:tplc="FA043560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B5A"/>
    <w:rsid w:val="00003180"/>
    <w:rsid w:val="000B733B"/>
    <w:rsid w:val="002668EA"/>
    <w:rsid w:val="00513197"/>
    <w:rsid w:val="00712B5A"/>
    <w:rsid w:val="007656A3"/>
    <w:rsid w:val="00AD617C"/>
    <w:rsid w:val="00E0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D9352"/>
  <w15:chartTrackingRefBased/>
  <w15:docId w15:val="{51E4AFBB-7546-40B8-B71A-844F7D23B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2B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12B5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65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31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1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playlist?list=PLb7Q5jsm9eh_fdDPQmVpyp4XRu-raUbHc" TargetMode="External"/><Relationship Id="rId5" Type="http://schemas.openxmlformats.org/officeDocument/2006/relationships/hyperlink" Target="https://mathsframe.co.uk/en/resources/resource/477/Multiplication-Tables-Chec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 Evens</dc:creator>
  <cp:keywords/>
  <dc:description/>
  <cp:lastModifiedBy>Gavin Evens</cp:lastModifiedBy>
  <cp:revision>3</cp:revision>
  <cp:lastPrinted>2020-09-23T15:59:00Z</cp:lastPrinted>
  <dcterms:created xsi:type="dcterms:W3CDTF">2020-09-23T15:15:00Z</dcterms:created>
  <dcterms:modified xsi:type="dcterms:W3CDTF">2020-10-12T16:40:00Z</dcterms:modified>
</cp:coreProperties>
</file>